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0F378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70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учреждение дополнительного образования</w:t>
      </w:r>
    </w:p>
    <w:p w14:paraId="5B0921E7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70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«Центр детского и юношеского творчества»</w:t>
      </w:r>
    </w:p>
    <w:p w14:paraId="0866768F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70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Аликовского муниципального округа Чувашской республики</w:t>
      </w:r>
    </w:p>
    <w:p w14:paraId="5DDF050B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D16092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729842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47DFEF" w14:textId="77777777" w:rsidR="00C87092" w:rsidRPr="00C87092" w:rsidRDefault="00C87092" w:rsidP="00C87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66CA5C" w14:textId="77777777" w:rsidR="00C87092" w:rsidRPr="00C87092" w:rsidRDefault="00C87092" w:rsidP="00C87092">
      <w:pPr>
        <w:shd w:val="clear" w:color="auto" w:fill="FFFFFF"/>
        <w:tabs>
          <w:tab w:val="left" w:pos="1094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Рассмотрено на заседании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Утверждено</w:t>
      </w:r>
    </w:p>
    <w:p w14:paraId="076E130D" w14:textId="77777777" w:rsidR="00C87092" w:rsidRPr="00C87092" w:rsidRDefault="00C87092" w:rsidP="00C87092">
      <w:pPr>
        <w:shd w:val="clear" w:color="auto" w:fill="FFFFFF"/>
        <w:tabs>
          <w:tab w:val="left" w:pos="1094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Педагогического совета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Приказом МБУ ДО «ЦД и ЮТ»</w:t>
      </w:r>
    </w:p>
    <w:p w14:paraId="24DD9538" w14:textId="0B0A6864" w:rsidR="00C87092" w:rsidRPr="00C87092" w:rsidRDefault="00C87092" w:rsidP="00C87092">
      <w:pPr>
        <w:shd w:val="clear" w:color="auto" w:fill="FFFFFF"/>
        <w:tabs>
          <w:tab w:val="left" w:pos="1094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Протокол №</w:t>
      </w:r>
      <w:r w:rsidR="00091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</w:t>
      </w:r>
      <w:r w:rsidR="000279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</w:t>
      </w:r>
      <w:r w:rsidR="00091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29.08.2025 года</w:t>
      </w:r>
      <w:r w:rsidR="009F6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№ </w:t>
      </w:r>
      <w:r w:rsidR="00091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</w:t>
      </w:r>
      <w:r w:rsidR="009F6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</w:t>
      </w:r>
      <w:r w:rsidR="00091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29.08.2025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91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ода</w:t>
      </w:r>
    </w:p>
    <w:p w14:paraId="63B2415C" w14:textId="77777777" w:rsid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825338" w14:textId="77777777" w:rsid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BF5B4B" w14:textId="77777777" w:rsid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1E1ED2" w14:textId="77777777" w:rsidR="00C87092" w:rsidRPr="00AB5310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B531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Общеразвивающая программа</w:t>
      </w:r>
    </w:p>
    <w:p w14:paraId="60911835" w14:textId="77777777" w:rsidR="00C87092" w:rsidRPr="00AB5310" w:rsidRDefault="00C87092" w:rsidP="00C87092">
      <w:pPr>
        <w:shd w:val="clear" w:color="auto" w:fill="FFFFFF"/>
        <w:tabs>
          <w:tab w:val="left" w:pos="58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B531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ab/>
        <w:t>учебного объединения</w:t>
      </w:r>
    </w:p>
    <w:p w14:paraId="395A92C1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2BCC65C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F12A5DD" w14:textId="77777777" w:rsidR="00C87092" w:rsidRPr="000917F1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0917F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«Фантазия»</w:t>
      </w:r>
    </w:p>
    <w:p w14:paraId="09720573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C870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9F6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2025-2026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7647D17C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C3C718A" w14:textId="77777777" w:rsidR="00C87092" w:rsidRPr="00C87092" w:rsidRDefault="009F6578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C87092" w:rsidRPr="00C870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часа в неделю</w:t>
      </w:r>
    </w:p>
    <w:p w14:paraId="75DC9FC2" w14:textId="77777777" w:rsidR="00C87092" w:rsidRPr="00C87092" w:rsidRDefault="009F6578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Всего 144</w:t>
      </w:r>
      <w:r w:rsidR="00C87092" w:rsidRPr="00C870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ч.</w:t>
      </w:r>
    </w:p>
    <w:p w14:paraId="2BE9D382" w14:textId="77777777" w:rsid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63E9C8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70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Руководитель: Павлова Людмила Павловна</w:t>
      </w:r>
    </w:p>
    <w:p w14:paraId="480C8967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Направление: художественное</w:t>
      </w:r>
    </w:p>
    <w:p w14:paraId="240015E7" w14:textId="77777777" w:rsidR="00C87092" w:rsidRPr="00C87092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70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 реализации программы: 1 год</w:t>
      </w:r>
    </w:p>
    <w:p w14:paraId="3254FE75" w14:textId="77777777" w:rsidR="00C85E6B" w:rsidRDefault="00C85E6B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5E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Возраст детей, на которых рассчитана</w:t>
      </w:r>
    </w:p>
    <w:p w14:paraId="01B2A98C" w14:textId="77777777" w:rsidR="00C87092" w:rsidRPr="00C85E6B" w:rsidRDefault="00C85E6B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5E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дополнитель</w:t>
      </w:r>
      <w:r w:rsidR="00AB53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ная</w:t>
      </w:r>
      <w:r w:rsidR="007B5F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образовательная программа: 7-14</w:t>
      </w:r>
      <w:r w:rsidRPr="00C85E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лет</w:t>
      </w:r>
    </w:p>
    <w:p w14:paraId="3E1F0792" w14:textId="77777777" w:rsidR="00C87092" w:rsidRPr="00C85E6B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725038" w14:textId="77777777" w:rsidR="00C87092" w:rsidRPr="00C85E6B" w:rsidRDefault="00C87092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77C5F92" w14:textId="77777777" w:rsidR="00C87092" w:rsidRPr="00C85E6B" w:rsidRDefault="009F6578" w:rsidP="00DE6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Тенеево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2025</w:t>
      </w:r>
      <w:r w:rsidR="00AB53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14:paraId="496B14BE" w14:textId="77777777" w:rsidR="00DE6AA6" w:rsidRDefault="00DE6AA6" w:rsidP="00DE6A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C079969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модернизации российского образования лежат идеи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гуманистического  воспитания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развитие целостности личности. По мнению многих исследователей в области педагогики, психологии (Арутюнова Н.Д., Бахтина М.М., Выготского Л.С.) именно живопись, музыка, литература признаны действенными средствами, способствующими формированию и развитию целостной, активной, творческой личности.</w:t>
      </w:r>
    </w:p>
    <w:p w14:paraId="3A952990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дополнительного образования комбинатор</w:t>
      </w:r>
      <w:r w:rsidR="00147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типа «Фантазия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реализует общекультурное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-эстетическое) направление во внеурочной деятельности в соответствии с Федеральным государственным образовательным стандартом общего образования второго поколения.</w:t>
      </w:r>
    </w:p>
    <w:p w14:paraId="076839AE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Огромной задачей является воспитание человека – человека всесторонне и гармонически развитого. Важным здесь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 необходимость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эстетического воспитания подрастающего поколения.</w:t>
      </w:r>
    </w:p>
    <w:p w14:paraId="44797CD0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изобразительного искусства просто необходимо. Ведь именно оно раскрывает школьнику мир реально   существующей гармонии, развивает чувство красоты, форм и красок окружающего мира, творческие способности и фантазии. Без овладения необходимыми основами изобразительной грамоты не может быть полноценного эстетического воспитания и художественного образования.</w:t>
      </w:r>
    </w:p>
    <w:p w14:paraId="03B5FEAC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гармонического развития и творческой самореализации находят свое разрешение в условиях творческих часов на базе школы. Открытие в себе неповторимой индивидуальности поможет ребенку реализовать себя в учебе, творчестве, в общении с другими.  Помочь ученикам</w:t>
      </w:r>
      <w:r w:rsidR="00B62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  стремлениях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8B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ризвана </w:t>
      </w:r>
      <w:proofErr w:type="gramStart"/>
      <w:r w:rsidR="008B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 «</w:t>
      </w:r>
      <w:proofErr w:type="gramEnd"/>
      <w:r w:rsidR="008B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Фантазия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77F7CE6B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образов</w:t>
      </w:r>
      <w:r w:rsidR="008B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ательная программа «Фантазия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относится к образовательной области «Искусство», является программой комбинаторного типа и дополняет школьную программу в сфере освоения графических видов деятельности.</w:t>
      </w:r>
    </w:p>
    <w:p w14:paraId="78B6D913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 программы заключается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 взаимосвязи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по рисованию, лепке, аппликации. Изобразительное искусство, пластика, художественное конструирование — наиболее эмоциональные сферы деятельности школьников. Работа с различными материалами в разных техниках расширяет круг возможностей учащегося, развивает пространственное воображение, конструкторские способности, способствует развитию зрительного восприятия, памяти, образного мышления, привитию ручных умений и навыков, необходимых для успешного обучения.</w:t>
      </w:r>
    </w:p>
    <w:p w14:paraId="19B2B7F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наиболее сложных задач в рисовании – это умение передавать изображаемыми средствами пространственные соотношения. В лепке, например, легче передавать движение, чем в рисовании, в силу пластичности материала. Когда ученику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  сразу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представить и изобразить фигуру в нужном положении, он прибегает к лепке, старается прочувствовать форму, и затем полученные знания переносит на бумагу. Такой подход способствует развитию эстетического восприятия, эстетических чувств, формированию образных представлений, воображения, творчества.</w:t>
      </w:r>
    </w:p>
    <w:p w14:paraId="7849827B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у учащихся воспитывается интерес к художественной творческой деятельности, желание создать красивое изображение, интересней придумать и как можно лучше выбрать подходящий материал. В своем творчестве ученики передают те эстетические качества предметов, которые они увидели.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14:paraId="371FA883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4907EE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Актуальность.</w:t>
      </w:r>
    </w:p>
    <w:p w14:paraId="46626C64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Стандарт предполагает реализацию в образовательном учреждении как урочной, так и внеурочной деятельности. Особое внимание уделяется внеурочной деятельности в учебном плане школы. Организация внеурочной деятельности входит в обязанности школы и учителей. Внеурочная деятельность организуется по направлениям развития личности (спортивно-оздоровительное, духовно-нравственное, социальное,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общекультурное). Содержание занятий формируется с учетом пожеланий обучающихся и их родителей (законных представителей).</w:t>
      </w:r>
    </w:p>
    <w:p w14:paraId="48E522CD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Уникальность и значимость учебного курса определяется нацеленностью на духовно-нравственное воспитание и развитие способностей и творческого потенциала учеников,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14:paraId="1974F096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Доминирующее значение имеет направленность курса на развитие эмоционально-ценностного опыта, эстетического восприятия мира и художественно-творческой деятельности, что поможет младшим школьникам при освоении смежных дисциплин, а в дальнейшем станет основой отношения растущего человека к себе, окружающим людям, природе, науке, искусству и культуре в целом.</w:t>
      </w:r>
    </w:p>
    <w:p w14:paraId="363E635D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Направленность на деятельностный и проблемный подходы в обучении искусству диктует необходимость для ученика экспериментирования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занятиях, поддерживает интерес учащихся к художественному творчеству.</w:t>
      </w:r>
    </w:p>
    <w:p w14:paraId="1276BB75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образовательной программы состоит в том, что в процессе рисования происходит живая работа мысли, развиваются образные представления и художественный вкус, наблюдательность и зрительная память, мышечно-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функции руки и глазомер. Немаловажную роль в современных условиях жизни школьника следует отвести способности искусства быть активным звеном здоровьесберегающих технологий. Искусство способно уравновесить умственную перегруженность, «отвести от агрессивных способов поведения». Эстетическое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 школьника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изобразительного искусства предполагает нравственное совершенствование личности ребенка, является эффективным средством умственного и общего развития, средством формирования его духовного мира. В связи с введением ФГОС второго поколения внеурочной деятельности школьников уделяется особое внимание в образовательном процессе, поэтому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 отводится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определенное пространство и время. Данная дополнительная образовательная программа комбинаторного типа «Живые краски» может рассматриваться как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реализующаяся во внеурочной деятельности. Программа охватывает теоретический и практический блоки содержания.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Направленность детского объединения – художественная.</w:t>
      </w:r>
    </w:p>
    <w:p w14:paraId="700234B8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14:paraId="1FAD600C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594A60BC" w14:textId="77777777" w:rsidR="00DE6AA6" w:rsidRDefault="00DE6AA6" w:rsidP="00254EC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развитие способностей к художественно-образному, эмоционально-ценностному восприятию произведе</w:t>
      </w:r>
      <w:r w:rsidR="00254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изобразительного искусства, выражению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творческих работах своего отношения к окружающему миру;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совершенствование эмоционально-образного восприятия произведений искусства и окружающего мира;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развитие способности видеть проявления художественной культуры в реальной жизни (музеи, архитектура, дизайн, скульптура, живопись и др.);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 разными художественными материалами; совершенствование эстетического вкуса.</w:t>
      </w:r>
    </w:p>
    <w:p w14:paraId="156DE4DD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3F1C096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</w:t>
      </w:r>
      <w:r w:rsidR="004A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амма рассчитана для учащихся 1-8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классов, на 1 год обучения. На реализацию программы </w:t>
      </w:r>
      <w:r w:rsidR="004A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 108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 Занятия про</w:t>
      </w:r>
      <w:r w:rsidR="004A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водятся во второй половине дня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</w:t>
      </w:r>
      <w:r w:rsidR="004A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   в соответствии с нормами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Сформирована одна группа учащихся. Состав группы до 15 человек. Для успешной реализации будут использованы Интернет-ресурсы, посещение художественных выставок.</w:t>
      </w:r>
    </w:p>
    <w:p w14:paraId="5C760D36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Программа строится на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следующих  концептуальных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принципах:</w:t>
      </w:r>
    </w:p>
    <w:p w14:paraId="37E5BED6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успеха.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Каждый ребенок должен чувствовать успех в какой-либо сфере деятельности. Это ведет к формированию позитивной «Я-концепции» и признании себя как уникальной составляющей окружающего мира.</w:t>
      </w:r>
    </w:p>
    <w:p w14:paraId="03D6F901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динамики.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Предоставить ребенку возможность активного поиска и освоения объектов интереса, собственного места в творческой деятельности,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заниматься  тем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нравится.</w:t>
      </w:r>
    </w:p>
    <w:p w14:paraId="691B45F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демократии.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Добровольная ориентация на получение знаний конкретно выбранной деятельности; обсуждение выбора совестной деятельности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коллективе  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предстоящий учебный год.</w:t>
      </w:r>
    </w:p>
    <w:p w14:paraId="56592F09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доступности.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и воспитание строится с учетом возрастных и индивидуальных возможностей школьников, без интеллектуальных, физических и моральных перегрузок.</w:t>
      </w:r>
    </w:p>
    <w:p w14:paraId="366E5F96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наглядности.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учебной деятельности используются разнообразные иллюстрации, видеозаписи.</w:t>
      </w:r>
    </w:p>
    <w:p w14:paraId="4355C5D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систематичности и последовательности.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Систематичность и последовательность осуществляется как в проведении занятий, так в самостоятельной работе учеников. Этот принцип позволяет за меньшее время добиться больших результатов.</w:t>
      </w:r>
    </w:p>
    <w:p w14:paraId="4C94E7A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реализации программы:</w:t>
      </w:r>
    </w:p>
    <w:p w14:paraId="0788FF17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включает следующие разделы:</w:t>
      </w:r>
    </w:p>
    <w:p w14:paraId="2DAED904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Знакомство с искусством.</w:t>
      </w:r>
    </w:p>
    <w:p w14:paraId="27C8491E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мире много интересного.</w:t>
      </w:r>
    </w:p>
    <w:p w14:paraId="49A9D57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Красота в умелых руках.</w:t>
      </w:r>
    </w:p>
    <w:p w14:paraId="13703B90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мире волшебных красок.</w:t>
      </w:r>
    </w:p>
    <w:p w14:paraId="53A9AF4B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Занятия художественного кружка состоят из теоретической и практической частей. Теоретическая часть включает сведения о развитии изобразительного искусства, цикл познавательных бесед о жизни и творчестве великих мастеров искусства, беседы о красоте вокруг нас, профессиональной ориентации школьников. Практическая часть направлена на получение навыков художественного мастерства.</w:t>
      </w:r>
    </w:p>
    <w:p w14:paraId="2FB6C1FD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</w:t>
      </w:r>
    </w:p>
    <w:p w14:paraId="113CD66A" w14:textId="77777777" w:rsidR="00DE6AA6" w:rsidRDefault="00DE6AA6" w:rsidP="00DE6AA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 групповую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фронтальную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индивидуальную  формы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учебной работы с использованием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методов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5FA4944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 источнику передачи и восприятия знаний:</w:t>
      </w:r>
    </w:p>
    <w:p w14:paraId="4DD9AEB6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-словесные (рассказ, беседа),</w:t>
      </w:r>
    </w:p>
    <w:p w14:paraId="3310635F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-наглядные (демонстрация пособий, иллюстраций, показ           технологических приемов),</w:t>
      </w:r>
    </w:p>
    <w:p w14:paraId="16C0F287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(упражнения, рисование с натуры, рисование на темы, выполнение творческой работы)  </w:t>
      </w:r>
    </w:p>
    <w:p w14:paraId="0324F5AB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-2) По характеру познавательной деятельности:</w:t>
      </w:r>
    </w:p>
    <w:p w14:paraId="3BF165AE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-репродуктивные (воспроизводящий)</w:t>
      </w:r>
    </w:p>
    <w:p w14:paraId="36D6A5C5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-частично-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поисковые  (выполнение  заданий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элементами творчества);</w:t>
      </w:r>
    </w:p>
    <w:p w14:paraId="63A25413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-творческие (творческие задания по видам деятельности).</w:t>
      </w:r>
    </w:p>
    <w:p w14:paraId="6580511D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-3) По степени самостоятельности:</w:t>
      </w:r>
    </w:p>
    <w:p w14:paraId="06B4BB2D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 под непосредственным руководством педагога;</w:t>
      </w:r>
    </w:p>
    <w:p w14:paraId="5E7D6791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-совместная работа;</w:t>
      </w:r>
    </w:p>
    <w:p w14:paraId="0BFB04B0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-самостоятельная работа.</w:t>
      </w:r>
    </w:p>
    <w:p w14:paraId="37EF93B4" w14:textId="77777777" w:rsidR="00DE6AA6" w:rsidRDefault="00DE6AA6" w:rsidP="00DE6AA6">
      <w:pPr>
        <w:shd w:val="clear" w:color="auto" w:fill="FFFFFF"/>
        <w:spacing w:after="0" w:line="240" w:lineRule="auto"/>
        <w:ind w:right="96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организаций занятий:</w:t>
      </w:r>
    </w:p>
    <w:p w14:paraId="7D0229F8" w14:textId="77777777" w:rsidR="00DE6AA6" w:rsidRDefault="00DE6AA6" w:rsidP="00DE6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50" w:right="96" w:firstLine="18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ознакомление – беседа, рассказ, диалог.</w:t>
      </w:r>
    </w:p>
    <w:p w14:paraId="5710F72B" w14:textId="77777777" w:rsidR="00DE6AA6" w:rsidRDefault="00DE6AA6" w:rsidP="00DE6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50" w:right="96" w:firstLine="18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восприятие – рассматривание, демонстрация, экскурсия;</w:t>
      </w:r>
    </w:p>
    <w:p w14:paraId="40E71200" w14:textId="77777777" w:rsidR="00DE6AA6" w:rsidRDefault="00DE6AA6" w:rsidP="00DE6AA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850" w:right="96" w:firstLine="18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изобразительная деятельность – индивидуально-групповая, коллективная.</w:t>
      </w:r>
    </w:p>
    <w:p w14:paraId="7BAA5A9F" w14:textId="77777777" w:rsidR="00DE6AA6" w:rsidRDefault="00DE6AA6" w:rsidP="00DE6AA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50" w:right="96" w:firstLine="18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коммуникация – обсуждение, высказывание, слушание музыки, чтение литературных произведений.</w:t>
      </w:r>
    </w:p>
    <w:p w14:paraId="516370AF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Огромное  значение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  познание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  культуры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своего народа.</w:t>
      </w:r>
    </w:p>
    <w:p w14:paraId="6EE6CB34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Обсуждение детских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точки зрения их содержания, выразительности, оригинальности активизирует внимание детей, формирует опыт творческого общения.</w:t>
      </w:r>
    </w:p>
    <w:p w14:paraId="270E7DBB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Периодическая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выставок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дает ученикам возможность заново увидеть и оценить свои работы, ощутить радость успеха. Выполненные на работы учащихся могут быть использованы как подарки для родных и друзей, могут применяться в оформлении школы.</w:t>
      </w:r>
    </w:p>
    <w:p w14:paraId="71FA41E0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Большой интерес на занятиях вызывает использование игровых приемов.  Игры проводятся с целью проверки усвоения терминов, понятий и в качестве психологической разгрузки, предлагаются специально составленные кроссворды, используются словесные игры, загадки. Для концентрации внимания на различных этапах занятия привлекаются персонажи русских сказок — пальчиковые куклы. Постоянный поиск новых форм и методов организации учебного и воспитательного процесса позволяет делать работу с учениками более разнообразной, эмоционально и информационно насыщенной.</w:t>
      </w:r>
    </w:p>
    <w:p w14:paraId="28BE3180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формой работы являются учебные занятия.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 о 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проходит в форме выставок, открытых занятий, конкурсов, фестивалей, массовых мероприятий.</w:t>
      </w:r>
    </w:p>
    <w:p w14:paraId="237DD08C" w14:textId="77777777" w:rsidR="00DE6AA6" w:rsidRDefault="00254ECF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DE6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программы:</w:t>
      </w:r>
    </w:p>
    <w:p w14:paraId="2CB6448E" w14:textId="77777777" w:rsidR="00DE6AA6" w:rsidRDefault="00DE6AA6" w:rsidP="00DE6A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Учащиеся должны знать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6770D02E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предметах и явлениях природы, животных, рыбах, птицах, их общих характерных признаках и различиях.</w:t>
      </w:r>
    </w:p>
    <w:p w14:paraId="6DEF5152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формах предметов и их различиях: овал, круг, треугольник, прямоугольник.</w:t>
      </w:r>
    </w:p>
    <w:p w14:paraId="110FA41D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Сочетание холодных, теплых тонов.</w:t>
      </w:r>
    </w:p>
    <w:p w14:paraId="2017A09D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 узорах, орнаменте в полосе.</w:t>
      </w:r>
    </w:p>
    <w:p w14:paraId="457963BA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сюжетной композиции.</w:t>
      </w:r>
    </w:p>
    <w:p w14:paraId="5CF3B55A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конструктивном, скульптурном способах лепки.</w:t>
      </w:r>
    </w:p>
    <w:p w14:paraId="0C813549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Скульптурный, конструктивный, модульный способ лепки.</w:t>
      </w:r>
    </w:p>
    <w:p w14:paraId="53E5E119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Перспектива.</w:t>
      </w:r>
    </w:p>
    <w:p w14:paraId="34F96309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Штрих.</w:t>
      </w:r>
    </w:p>
    <w:p w14:paraId="5E5919C6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Плакат, открытка, шрифты.</w:t>
      </w:r>
    </w:p>
    <w:p w14:paraId="1B3EA20A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декоративно-прикладном искусстве и народных художественных промыслах.</w:t>
      </w:r>
    </w:p>
    <w:p w14:paraId="4CDB1CB1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росписи, ее видах и основных различиях.</w:t>
      </w:r>
    </w:p>
    <w:p w14:paraId="0CE8A1F3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Творческий подход к работе.</w:t>
      </w:r>
    </w:p>
    <w:p w14:paraId="53998D1E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фактуре предметов.</w:t>
      </w:r>
    </w:p>
    <w:p w14:paraId="44C78753" w14:textId="77777777" w:rsidR="00DE6AA6" w:rsidRDefault="00DE6AA6" w:rsidP="00DE6A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Учащиеся должны уметь:</w:t>
      </w:r>
    </w:p>
    <w:p w14:paraId="359F434F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Составлять композиции из овалов, кругов, прямоугольников.</w:t>
      </w:r>
    </w:p>
    <w:p w14:paraId="39E60478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Изображать маленькое и большое, дальше и ближе.</w:t>
      </w:r>
    </w:p>
    <w:p w14:paraId="4846301B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Пользоваться изобразительным материалом: цветными карандашами, акварельными и гуашевыми красками, пластилином.</w:t>
      </w:r>
    </w:p>
    <w:p w14:paraId="47B064B5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Выделять главное и второстепенное.</w:t>
      </w:r>
    </w:p>
    <w:p w14:paraId="551458FB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Самостоятельно обдумывать и выбирать композицию.</w:t>
      </w:r>
    </w:p>
    <w:p w14:paraId="08A67E3D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Создавать композиции из овалов, конусов, треугольников, прямоугольников.</w:t>
      </w:r>
    </w:p>
    <w:p w14:paraId="76459098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Изображать животных и человека в движении.</w:t>
      </w:r>
    </w:p>
    <w:p w14:paraId="65C91E63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Изображать объем.</w:t>
      </w:r>
    </w:p>
    <w:p w14:paraId="6F9FAFE0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Чувствовать цвет.</w:t>
      </w:r>
    </w:p>
    <w:p w14:paraId="5C2B2480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Передавать форму, структуру предметов, величину и соотношение частей.</w:t>
      </w:r>
    </w:p>
    <w:p w14:paraId="7E2433B7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Работать в разных техниках «а-ля прима», «гризайль», «монотипия».</w:t>
      </w:r>
    </w:p>
    <w:p w14:paraId="4DE0DEED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Лепить народные игрушки.</w:t>
      </w:r>
    </w:p>
    <w:p w14:paraId="46D51638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Передавать мысли и переживания в работе.</w:t>
      </w:r>
    </w:p>
    <w:p w14:paraId="77C2404D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результаты.</w:t>
      </w:r>
    </w:p>
    <w:p w14:paraId="7229C1A1" w14:textId="77777777" w:rsidR="00DE6AA6" w:rsidRDefault="00DE6AA6" w:rsidP="00DE6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602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слушать, вступать в диалог, строить высказывания</w:t>
      </w:r>
    </w:p>
    <w:p w14:paraId="46F640D6" w14:textId="77777777" w:rsidR="00DE6AA6" w:rsidRDefault="00DE6AA6" w:rsidP="00DE6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602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организовать рабочее место</w:t>
      </w:r>
    </w:p>
    <w:p w14:paraId="70223B9D" w14:textId="77777777" w:rsidR="00DE6AA6" w:rsidRDefault="00DE6AA6" w:rsidP="00DE6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602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инструментам, материалам</w:t>
      </w:r>
    </w:p>
    <w:p w14:paraId="6C55E91F" w14:textId="77777777" w:rsidR="00DE6AA6" w:rsidRDefault="00DE6AA6" w:rsidP="00DE6AA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мышечно-двигательных функций руки, глазомера</w:t>
      </w:r>
    </w:p>
    <w:p w14:paraId="36DD4A77" w14:textId="77777777" w:rsidR="00DE6AA6" w:rsidRDefault="00DE6AA6" w:rsidP="00DE6AA6">
      <w:pPr>
        <w:numPr>
          <w:ilvl w:val="0"/>
          <w:numId w:val="5"/>
        </w:numPr>
        <w:shd w:val="clear" w:color="auto" w:fill="FFFFFF"/>
        <w:spacing w:before="30" w:after="30" w:line="240" w:lineRule="auto"/>
        <w:ind w:right="9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художественными терминами и понятиями</w:t>
      </w:r>
    </w:p>
    <w:p w14:paraId="627E88FA" w14:textId="77777777" w:rsidR="00DE6AA6" w:rsidRDefault="00DE6AA6" w:rsidP="00DE6AA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 в социальных ролях</w:t>
      </w:r>
    </w:p>
    <w:p w14:paraId="2B59BF2E" w14:textId="77777777" w:rsidR="00DE6AA6" w:rsidRDefault="00DE6AA6" w:rsidP="00DE6AA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нравственно-этическое оценивание своей деятельности.</w:t>
      </w:r>
    </w:p>
    <w:p w14:paraId="2D0811D1" w14:textId="77777777" w:rsidR="00DE6AA6" w:rsidRDefault="00DE6AA6" w:rsidP="00DE6AA6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 зрительной памяти</w:t>
      </w:r>
    </w:p>
    <w:p w14:paraId="29A04B0E" w14:textId="77777777" w:rsidR="00DE6AA6" w:rsidRDefault="00DE6AA6" w:rsidP="00DE6AA6">
      <w:pPr>
        <w:numPr>
          <w:ilvl w:val="0"/>
          <w:numId w:val="7"/>
        </w:numPr>
        <w:shd w:val="clear" w:color="auto" w:fill="FFFFFF"/>
        <w:spacing w:before="30" w:after="30" w:line="240" w:lineRule="auto"/>
        <w:ind w:right="9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в речи терминов</w:t>
      </w:r>
    </w:p>
    <w:p w14:paraId="056C208C" w14:textId="77777777" w:rsidR="00DE6AA6" w:rsidRDefault="00DE6AA6" w:rsidP="00DE6AA6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мотивации к познанию и саморазвитию</w:t>
      </w:r>
    </w:p>
    <w:p w14:paraId="202940C6" w14:textId="77777777" w:rsidR="00DE6AA6" w:rsidRDefault="00DE6AA6" w:rsidP="00DE6AA6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отражение индивидуально-личностных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позиций  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деятельности</w:t>
      </w:r>
    </w:p>
    <w:p w14:paraId="69A6C252" w14:textId="77777777" w:rsidR="00DE6AA6" w:rsidRDefault="00DE6AA6" w:rsidP="00DE6AA6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художественного вкуса</w:t>
      </w:r>
    </w:p>
    <w:p w14:paraId="3D79AE30" w14:textId="77777777" w:rsidR="00DE6AA6" w:rsidRDefault="00DE6AA6" w:rsidP="00DE6AA6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художественными терминами.</w:t>
      </w:r>
    </w:p>
    <w:p w14:paraId="001C3E95" w14:textId="77777777" w:rsidR="00DE6AA6" w:rsidRDefault="00DE6AA6" w:rsidP="00DE6A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результаты.</w:t>
      </w:r>
    </w:p>
    <w:p w14:paraId="5699971F" w14:textId="77777777" w:rsidR="00DE6AA6" w:rsidRDefault="00DE6AA6" w:rsidP="00DE6AA6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навыка работы в паре, группе</w:t>
      </w:r>
    </w:p>
    <w:p w14:paraId="5D47548E" w14:textId="77777777" w:rsidR="00DE6AA6" w:rsidRDefault="00DE6AA6" w:rsidP="00DE6AA6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диагностирование причин успеха/неуспеха и формирование способности</w:t>
      </w:r>
    </w:p>
    <w:p w14:paraId="1483C114" w14:textId="77777777" w:rsidR="00DE6AA6" w:rsidRDefault="00DE6AA6" w:rsidP="00DE6AA6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в различных ситуациях</w:t>
      </w:r>
    </w:p>
    <w:p w14:paraId="1D92C88D" w14:textId="77777777" w:rsidR="00DE6AA6" w:rsidRDefault="00DE6AA6" w:rsidP="00DE6AA6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коллективном обсуждении</w:t>
      </w:r>
    </w:p>
    <w:p w14:paraId="23248A1D" w14:textId="77777777" w:rsidR="00DE6AA6" w:rsidRDefault="00DE6AA6" w:rsidP="00DE6AA6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продуктивное взаимодействие, интегрироваться в группы для сотрудничества.</w:t>
      </w:r>
    </w:p>
    <w:p w14:paraId="4BD3398D" w14:textId="77777777" w:rsidR="00DE6AA6" w:rsidRDefault="00DE6AA6" w:rsidP="00DE6A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результаты.</w:t>
      </w:r>
    </w:p>
    <w:p w14:paraId="0153A6DA" w14:textId="77777777" w:rsidR="00DE6AA6" w:rsidRDefault="00DE6AA6" w:rsidP="00DE6AA6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художественной грамоты</w:t>
      </w:r>
    </w:p>
    <w:p w14:paraId="01349765" w14:textId="77777777" w:rsidR="00DE6AA6" w:rsidRDefault="00DE6AA6" w:rsidP="00DE6AA6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цветов и рисовальных материалов</w:t>
      </w:r>
    </w:p>
    <w:p w14:paraId="59A0B8E2" w14:textId="77777777" w:rsidR="00DE6AA6" w:rsidRDefault="00DE6AA6" w:rsidP="00DE6AA6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передавать форму, величину изображения</w:t>
      </w:r>
    </w:p>
    <w:p w14:paraId="05E1AE7A" w14:textId="77777777" w:rsidR="00DE6AA6" w:rsidRDefault="00DE6AA6" w:rsidP="00DE6AA6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 последовательности выполнения работы</w:t>
      </w:r>
    </w:p>
    <w:p w14:paraId="3DEF268F" w14:textId="77777777" w:rsidR="00DE6AA6" w:rsidRDefault="00DE6AA6" w:rsidP="00DE6AA6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сравнивать и правильно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 пропорции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предметов, их расположение, цвет</w:t>
      </w:r>
    </w:p>
    <w:p w14:paraId="1AA7042F" w14:textId="77777777" w:rsidR="00DE6AA6" w:rsidRDefault="00DE6AA6" w:rsidP="00DE6AA6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изображать предметы в перспективе, понятие о линии горизонта</w:t>
      </w:r>
    </w:p>
    <w:p w14:paraId="14583673" w14:textId="77777777" w:rsidR="00DE6AA6" w:rsidRDefault="00DE6AA6" w:rsidP="00DE6AA6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анализировать изображаемые предметы, выделять особенности формы, положения, цвета.</w:t>
      </w:r>
    </w:p>
    <w:p w14:paraId="172D962C" w14:textId="77777777" w:rsidR="00DE6AA6" w:rsidRDefault="00DE6AA6" w:rsidP="00DE6AA6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4AE6D8E5" w14:textId="77777777" w:rsidR="00DE6AA6" w:rsidRDefault="00A9795E" w:rsidP="00DE6A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</w:t>
      </w:r>
      <w:r w:rsidR="00DE6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ематическое планирование курса «Фантазия»</w:t>
      </w:r>
    </w:p>
    <w:tbl>
      <w:tblPr>
        <w:tblW w:w="14881" w:type="dxa"/>
        <w:tblInd w:w="-432" w:type="dxa"/>
        <w:shd w:val="clear" w:color="auto" w:fill="FFFFFF"/>
        <w:tblLook w:val="04A0" w:firstRow="1" w:lastRow="0" w:firstColumn="1" w:lastColumn="0" w:noHBand="0" w:noVBand="1"/>
      </w:tblPr>
      <w:tblGrid>
        <w:gridCol w:w="838"/>
        <w:gridCol w:w="2318"/>
        <w:gridCol w:w="7586"/>
        <w:gridCol w:w="4139"/>
      </w:tblGrid>
      <w:tr w:rsidR="00DE6AA6" w14:paraId="5774F5F9" w14:textId="77777777" w:rsidTr="00DE6AA6">
        <w:trPr>
          <w:trHeight w:val="2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1BAAE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780DFF" w14:textId="77777777" w:rsidR="00DE6AA6" w:rsidRDefault="00DE6AA6">
            <w:pPr>
              <w:spacing w:after="0" w:line="240" w:lineRule="auto"/>
              <w:ind w:left="558" w:hanging="5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BDE4AC" w14:textId="77777777" w:rsidR="00DE6AA6" w:rsidRDefault="00DE6AA6">
            <w:pPr>
              <w:spacing w:after="0" w:line="240" w:lineRule="auto"/>
              <w:ind w:left="558" w:hanging="5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Знания, умения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FA900B" w14:textId="77777777" w:rsidR="00DE6AA6" w:rsidRDefault="00DE6AA6">
            <w:pPr>
              <w:spacing w:after="0" w:line="240" w:lineRule="auto"/>
              <w:ind w:left="558" w:hanging="5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 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A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</w:tc>
      </w:tr>
      <w:tr w:rsidR="00DE6AA6" w14:paraId="19F8F11C" w14:textId="77777777" w:rsidTr="00DE6AA6">
        <w:trPr>
          <w:trHeight w:val="2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D3496" w14:textId="77777777" w:rsidR="00DE6AA6" w:rsidRDefault="00DE6AA6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A7443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Знакомство с искусством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14:paraId="31F1F1FD" w14:textId="77777777" w:rsidR="00DE6AA6" w:rsidRDefault="00DE6AA6">
            <w:pPr>
              <w:spacing w:after="0" w:line="240" w:lineRule="auto"/>
              <w:ind w:left="-398" w:firstLine="39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ТБ.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DD4D3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то, чем будем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заниматься  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факультативе по изобразительному искусству «Акварель». Чему мы будем учиться на уроках изобразительного искусства. Кабинет искусства — художественная мастерская. Выставка детских работ и первый опыт их обсуждения.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88D8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98942C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1D315D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восприятие цвета со своими чувствами и эмоциями</w:t>
            </w:r>
          </w:p>
        </w:tc>
      </w:tr>
      <w:tr w:rsidR="00DE6AA6" w14:paraId="30A22189" w14:textId="77777777" w:rsidTr="00DE6AA6">
        <w:trPr>
          <w:trHeight w:val="38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466E27" w14:textId="77777777" w:rsidR="00DE6AA6" w:rsidRDefault="00DE6AA6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E3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1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FCBAB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Краски радуги, акварель. Приемы.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94C62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холодных, теплых тонов.</w:t>
            </w:r>
          </w:p>
          <w:p w14:paraId="1682390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D3B02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цвета красок</w:t>
            </w:r>
          </w:p>
          <w:p w14:paraId="001A328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811DEE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восприятие цвета со своими чувствами и эмоциями</w:t>
            </w:r>
          </w:p>
        </w:tc>
      </w:tr>
      <w:tr w:rsidR="00DE6AA6" w14:paraId="77EA91A6" w14:textId="77777777" w:rsidTr="00DE6AA6">
        <w:trPr>
          <w:trHeight w:val="38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ED5B27" w14:textId="77777777" w:rsidR="00DE6AA6" w:rsidRDefault="00717D2A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E3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EC25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Холодные и теплые краски.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1892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сочетание холодных, теплых тонов.</w:t>
            </w:r>
          </w:p>
          <w:p w14:paraId="6AF83E9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508700E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39645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цвета красок</w:t>
            </w:r>
          </w:p>
          <w:p w14:paraId="42CA7A8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холодных, теплых тонов.</w:t>
            </w:r>
          </w:p>
          <w:p w14:paraId="6CCC481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3F7790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восприятие цвета со своими чувствами и эмоциями</w:t>
            </w:r>
          </w:p>
        </w:tc>
      </w:tr>
      <w:tr w:rsidR="00DE6AA6" w14:paraId="006B0E11" w14:textId="77777777" w:rsidTr="00DE6AA6">
        <w:trPr>
          <w:trHeight w:val="2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28F9A" w14:textId="77777777" w:rsidR="00DE6AA6" w:rsidRDefault="00717D2A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E3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AC025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Щедра осенью земля - матушка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E316D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49EF9E9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08A36C4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изображать маленькое и большое, дальше и ближе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CE75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2C2988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E62D3F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композицию на тему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6AA6" w14:paraId="07A65E99" w14:textId="77777777" w:rsidTr="003C31A0">
        <w:trPr>
          <w:trHeight w:val="977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075966" w14:textId="77777777" w:rsidR="00DE6AA6" w:rsidRDefault="00717D2A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FD72E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чем рассказали красочная осень и кисточки. Листопад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2CD20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различиях.</w:t>
            </w:r>
          </w:p>
          <w:p w14:paraId="6282462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3ACA12A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B156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76B187E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13B7A7A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(декоративно) птиц, передавая характер их узоров, расцветки, форму украшающих их деталей, узорчатую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красоту фактуры.</w:t>
            </w:r>
          </w:p>
        </w:tc>
      </w:tr>
      <w:tr w:rsidR="00DE6AA6" w14:paraId="09E0D912" w14:textId="77777777" w:rsidTr="00DE6AA6">
        <w:trPr>
          <w:trHeight w:val="19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87D346" w14:textId="77777777" w:rsidR="00DE6AA6" w:rsidRDefault="00DE6AA6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840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E3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840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C0E70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любимые животные (лепка).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C56D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предметах и явлениях природы, животных, рыбах, птицах, их общих характерных признаках и различиях.</w:t>
            </w:r>
          </w:p>
          <w:p w14:paraId="2F4BE7F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конструктивном, скульптурном способах лепки</w:t>
            </w:r>
          </w:p>
          <w:p w14:paraId="0E0DFC1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498CDBA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301E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28FC3D1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FC0EDE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объеме птиц, зверей способами вытягивания и вдавливания (работа с пластилином).</w:t>
            </w:r>
          </w:p>
          <w:p w14:paraId="5773A07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E6AA6" w14:paraId="0892ACE7" w14:textId="77777777" w:rsidTr="00DE6AA6">
        <w:trPr>
          <w:trHeight w:val="32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42C1B" w14:textId="77777777" w:rsidR="00DE6AA6" w:rsidRDefault="00840191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4CD3D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чем секрет узора хохломы. Вариации элементов росписи Хохломы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6886C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 формах предметов и их различиях: овал, круг, треугольник, прямоугольник.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072A5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27EFAE8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3107855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сказочных героев, опираясь на изображения характерных для них украшений</w:t>
            </w:r>
          </w:p>
        </w:tc>
      </w:tr>
      <w:tr w:rsidR="00DE6AA6" w14:paraId="5CA50886" w14:textId="77777777" w:rsidTr="00DE6AA6">
        <w:trPr>
          <w:trHeight w:val="38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FFD508" w14:textId="77777777" w:rsidR="00DE6AA6" w:rsidRDefault="00840191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9CA02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Орнамент в полосе.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9930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об узорах, орнаменте в полосе.</w:t>
            </w:r>
          </w:p>
          <w:p w14:paraId="7B4A1B4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650470C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композиции из овалов, кругов, прямоугольников.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67F00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C7096B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565381B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орнаменты, находить в них природные мотивы и геометрические мотивы.</w:t>
            </w:r>
          </w:p>
        </w:tc>
      </w:tr>
      <w:tr w:rsidR="00DE6AA6" w14:paraId="19039527" w14:textId="77777777" w:rsidTr="00DE6AA6">
        <w:trPr>
          <w:trHeight w:val="4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44E6DA" w14:textId="77777777" w:rsidR="00DE6AA6" w:rsidRDefault="00840191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5921C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много интересного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72587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животных. Домашние животные. Палитра холодных цветов.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B8A06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работа:  лепка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животных (коллективная работа (плакат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)..</w:t>
            </w:r>
            <w:proofErr w:type="gramEnd"/>
          </w:p>
          <w:p w14:paraId="1CEE5AB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7F1B33B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маленькое и большое, дальше и ближе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CACE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2A212A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1EB175D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объеме птиц, зверей способами вытягивания и вдавливания (работа с пластилином).</w:t>
            </w:r>
          </w:p>
        </w:tc>
      </w:tr>
      <w:tr w:rsidR="00DE6AA6" w14:paraId="2F110955" w14:textId="77777777" w:rsidTr="00DE6AA6">
        <w:trPr>
          <w:trHeight w:val="4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DB8EF" w14:textId="77777777" w:rsidR="00DE6AA6" w:rsidRPr="00B20F00" w:rsidRDefault="008C64B4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  <w:r w:rsidR="00DE6AA6" w:rsidRPr="00B20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2C726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Узнай цвета солнечного снежного пейзажа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DC17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4964E41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3E8E9CE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изображать маленькое и большое, дальше и ближе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  <w:hideMark/>
          </w:tcPr>
          <w:p w14:paraId="0026D26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C630DB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</w:tc>
      </w:tr>
      <w:tr w:rsidR="00DE6AA6" w14:paraId="3F567E7D" w14:textId="77777777" w:rsidTr="00DE6AA6">
        <w:trPr>
          <w:trHeight w:val="38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9FD56D" w14:textId="77777777" w:rsidR="00DE6AA6" w:rsidRDefault="008C64B4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CB7E6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открытки к Новому году.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C298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Овалы, круги, треугольник, прямоугольник.</w:t>
            </w:r>
          </w:p>
          <w:p w14:paraId="0791F53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579ECC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7E0B1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4B7C5CC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7CFF448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несложные новогодние</w:t>
            </w:r>
          </w:p>
          <w:p w14:paraId="67F50F3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открытки</w:t>
            </w:r>
          </w:p>
        </w:tc>
      </w:tr>
      <w:tr w:rsidR="00DE6AA6" w14:paraId="3B0C0768" w14:textId="77777777" w:rsidTr="00DE6AA6">
        <w:trPr>
          <w:trHeight w:val="4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3F4764" w14:textId="77777777" w:rsidR="00DE6AA6" w:rsidRDefault="008C64B4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37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A2BA3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 русских народных сказок.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CDD52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Животное в скафандре (игровой прием)</w:t>
            </w:r>
          </w:p>
          <w:p w14:paraId="6677DDF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1F8C070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F77D4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68CDFF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577ABF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(декоративно) птиц, бабочек, рыб и т. д., передавая характер их узоров, расцветки, форму украшающих их деталей, узорчатую красоту фактуры.</w:t>
            </w:r>
          </w:p>
        </w:tc>
      </w:tr>
      <w:tr w:rsidR="00DE6AA6" w14:paraId="15156F85" w14:textId="77777777" w:rsidTr="00DE6AA6">
        <w:trPr>
          <w:trHeight w:val="38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84E5DD" w14:textId="77777777" w:rsidR="00DE6AA6" w:rsidRDefault="008C64B4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33B4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Подводное царство.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522F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630C908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композиции из овалов, кругов, прямоугольников.</w:t>
            </w:r>
          </w:p>
          <w:p w14:paraId="7411DA5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F338F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CDE310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230BC1C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(декоративно) рыб и т. д., передавая характер их узоров, расцветки, форму украшающих их деталей, узорчатую красоту фактуры.</w:t>
            </w:r>
          </w:p>
        </w:tc>
      </w:tr>
      <w:tr w:rsidR="00DE6AA6" w14:paraId="603B781F" w14:textId="77777777" w:rsidTr="00DE6AA6">
        <w:trPr>
          <w:trHeight w:val="38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409B2" w14:textId="77777777" w:rsidR="00DE6AA6" w:rsidRDefault="008C64B4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D4DD5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фантазии. Краски зимней природы.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C06D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8DEE40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69DE0E4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подход, фантазия, композиция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65C5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8A11EF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82DCDC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одноклассников с позиций творческих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 данной темы, с точки зрения содержания и средств его выражения.</w:t>
            </w:r>
          </w:p>
        </w:tc>
      </w:tr>
      <w:tr w:rsidR="00DE6AA6" w14:paraId="4E5F13B7" w14:textId="77777777" w:rsidTr="00DE6AA6">
        <w:trPr>
          <w:trHeight w:val="4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7C25A3" w14:textId="77777777" w:rsidR="00DE6AA6" w:rsidRDefault="008C64B4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BCB90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Сибирский пейзаж в творчестве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К.П.Белова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Беседа.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13211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0E8C67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композиции из овалов, кругов, прямоугольников.</w:t>
            </w:r>
          </w:p>
          <w:p w14:paraId="7D11D68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F23E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4CF2134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7DDACFB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Сотрудничать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</w:tc>
      </w:tr>
      <w:tr w:rsidR="00DE6AA6" w14:paraId="44356322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843FE7" w14:textId="77777777" w:rsidR="00DE6AA6" w:rsidRDefault="00FE715B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945463" w14:textId="77777777" w:rsidR="00DE6AA6" w:rsidRDefault="006E00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Красота в умелых руках </w:t>
            </w:r>
          </w:p>
          <w:p w14:paraId="4176412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Портрет папы (поздравительная открытка).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ADE07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5989F02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CEF2C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D451B6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F3A21F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DE6AA6" w14:paraId="4BA10B88" w14:textId="77777777" w:rsidTr="00DE6AA6">
        <w:trPr>
          <w:trHeight w:val="40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28F2DB" w14:textId="77777777" w:rsidR="00DE6AA6" w:rsidRDefault="00FE715B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F99DC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мамы (цветные карандаши).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272D3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0FF7BD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3FAD0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79DE5E14" w14:textId="77777777" w:rsidR="00DE6AA6" w:rsidRDefault="00DE6AA6">
            <w:pPr>
              <w:spacing w:after="0" w:line="240" w:lineRule="auto"/>
              <w:ind w:left="176" w:hanging="1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2CC1DD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DE6AA6" w14:paraId="1B7C0974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443F1D" w14:textId="77777777" w:rsidR="00DE6AA6" w:rsidRDefault="00FE715B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362C2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 зимой (акварель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гуашь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48AE4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различиях.</w:t>
            </w:r>
          </w:p>
          <w:p w14:paraId="5D53D3E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73F44E2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67323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7FD5DB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2E01F0B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Любоваться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красотой природы.</w:t>
            </w:r>
          </w:p>
        </w:tc>
      </w:tr>
      <w:tr w:rsidR="00DE6AA6" w14:paraId="53C138A1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35560" w14:textId="77777777" w:rsidR="00DE6AA6" w:rsidRDefault="00FE715B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6EFA1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Экспериментируем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графическими материалами.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7E649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формах предметов и их различиях: овал, круг,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треугольник, прямоугольник.</w:t>
            </w:r>
          </w:p>
          <w:p w14:paraId="28E58DF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983C41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05DF1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иллюстрации (рисунки)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детских книгах.</w:t>
            </w:r>
          </w:p>
          <w:p w14:paraId="3F4CA5E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A84CD3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содержании рисунков, сделанных детьми.</w:t>
            </w:r>
          </w:p>
        </w:tc>
      </w:tr>
      <w:tr w:rsidR="00DE6AA6" w14:paraId="47029A0A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A65254" w14:textId="77777777" w:rsidR="00DE6AA6" w:rsidRDefault="008D12E0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B1323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мечты. Моя мастерская игрушки.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F34D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22FA773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BD514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2E3DCC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5A99529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восприятие цвета со своими чувствами и эмоциями</w:t>
            </w:r>
          </w:p>
        </w:tc>
      </w:tr>
      <w:tr w:rsidR="00DE6AA6" w14:paraId="55A29418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DC3F09" w14:textId="77777777" w:rsidR="00DE6AA6" w:rsidRDefault="008D12E0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6B081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Увлекательный космос.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227A0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1FB03B4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FF43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18A94D8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32111D6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Воспринимать и эмоционально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творческих работ одноклассников.</w:t>
            </w:r>
          </w:p>
        </w:tc>
      </w:tr>
      <w:tr w:rsidR="00DE6AA6" w14:paraId="1BEFE6EB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185115" w14:textId="77777777" w:rsidR="00DE6AA6" w:rsidRPr="008D12E0" w:rsidRDefault="008D12E0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DE6AA6" w:rsidRPr="008D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 w:rsidRPr="008D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EB6FD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 – птица. Силуэты сказочных героев.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2E637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различиях.</w:t>
            </w:r>
          </w:p>
          <w:p w14:paraId="39A9EC2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сюжетной композиции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6331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2272004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A8142E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(декоративно) птиц, передавая характер их узоров, расцветки, форму украшающих их деталей, узорчатую красоту фактуры.</w:t>
            </w:r>
          </w:p>
        </w:tc>
      </w:tr>
      <w:tr w:rsidR="00DE6AA6" w14:paraId="723C53BE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A80CA" w14:textId="77777777" w:rsidR="00DE6AA6" w:rsidRDefault="008D12E0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ABA0C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посуды. Вазочка.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47CA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7C6F555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562973F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узорах, орнаменте в полосе.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2E60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7A5095A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08B11F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орнаментальные украшения в предметном окружении человека, в предметах, созданных человеком.</w:t>
            </w:r>
          </w:p>
        </w:tc>
      </w:tr>
      <w:tr w:rsidR="00DE6AA6" w14:paraId="78724C1E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659045" w14:textId="77777777" w:rsidR="00DE6AA6" w:rsidRDefault="008D12E0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5C69D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Расписной платок, акварель, фломастер.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54BDC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6801A4B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221881A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узорах, орнаменте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33C67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A512C9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728EF5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орнаменты, находить в них природные мотивы и геометрические мотивы.</w:t>
            </w:r>
          </w:p>
        </w:tc>
      </w:tr>
      <w:tr w:rsidR="00DE6AA6" w14:paraId="309460A8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DF1C99" w14:textId="77777777" w:rsidR="00DE6AA6" w:rsidRDefault="008D12E0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26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59039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Матрешка.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EC2BF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55FC10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457E088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Сочетание холодных, теплых тонов.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19359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52913C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23E8AF2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орнамент: образно, свободно написать красками и кистью декоративный эскиз на листе бумаги.</w:t>
            </w:r>
          </w:p>
        </w:tc>
      </w:tr>
      <w:tr w:rsidR="0067156A" w14:paraId="75BA2E7E" w14:textId="77777777" w:rsidTr="00EB492B">
        <w:trPr>
          <w:trHeight w:val="2036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4CDFAD" w14:textId="77777777" w:rsidR="0067156A" w:rsidRDefault="008D12E0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A53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2DD719" w14:textId="77777777" w:rsidR="0067156A" w:rsidRDefault="0067156A" w:rsidP="0067156A">
            <w:pPr>
              <w:pStyle w:val="a3"/>
              <w:spacing w:before="0" w:beforeAutospacing="0" w:after="173" w:afterAutospacing="0"/>
              <w:rPr>
                <w:b/>
                <w:iCs/>
                <w:color w:val="000000"/>
              </w:rPr>
            </w:pPr>
            <w:proofErr w:type="spellStart"/>
            <w:r w:rsidRPr="0067156A">
              <w:rPr>
                <w:b/>
                <w:iCs/>
                <w:color w:val="000000"/>
              </w:rPr>
              <w:t>Бумагопластика</w:t>
            </w:r>
            <w:proofErr w:type="spellEnd"/>
          </w:p>
          <w:p w14:paraId="58A1BF75" w14:textId="77777777" w:rsidR="0067156A" w:rsidRDefault="0067156A" w:rsidP="0067156A">
            <w:pPr>
              <w:pStyle w:val="a3"/>
              <w:spacing w:before="0" w:beforeAutospacing="0" w:after="173" w:afterAutospacing="0"/>
              <w:rPr>
                <w:color w:val="000000"/>
              </w:rPr>
            </w:pPr>
            <w:r w:rsidRPr="00FC029C">
              <w:rPr>
                <w:color w:val="000000"/>
              </w:rPr>
              <w:t>О</w:t>
            </w:r>
            <w:r w:rsidRPr="0067156A">
              <w:rPr>
                <w:i/>
                <w:color w:val="000000"/>
              </w:rPr>
              <w:t>с</w:t>
            </w:r>
            <w:r w:rsidRPr="00FC029C">
              <w:rPr>
                <w:color w:val="000000"/>
              </w:rPr>
              <w:t>новы технологии работы с бумагой</w:t>
            </w:r>
            <w:r>
              <w:rPr>
                <w:color w:val="000000"/>
              </w:rPr>
              <w:t>.</w:t>
            </w:r>
          </w:p>
          <w:p w14:paraId="503AE290" w14:textId="77777777" w:rsidR="0067156A" w:rsidRDefault="0067156A" w:rsidP="0067156A">
            <w:pPr>
              <w:pStyle w:val="a3"/>
              <w:spacing w:before="0" w:beforeAutospacing="0" w:after="173" w:afterAutospacing="0"/>
              <w:rPr>
                <w:b/>
                <w:iCs/>
                <w:color w:val="000000"/>
              </w:rPr>
            </w:pPr>
            <w:proofErr w:type="spellStart"/>
            <w:r w:rsidRPr="00FC029C">
              <w:rPr>
                <w:color w:val="000000"/>
              </w:rPr>
              <w:t>Квилинг</w:t>
            </w:r>
            <w:proofErr w:type="spellEnd"/>
          </w:p>
          <w:p w14:paraId="7E12A033" w14:textId="77777777" w:rsidR="0067156A" w:rsidRPr="0067156A" w:rsidRDefault="0067156A" w:rsidP="0067156A">
            <w:pPr>
              <w:pStyle w:val="a3"/>
              <w:spacing w:before="0" w:beforeAutospacing="0" w:after="173" w:afterAutospacing="0"/>
              <w:rPr>
                <w:b/>
                <w:color w:val="000000"/>
              </w:rPr>
            </w:pPr>
          </w:p>
          <w:p w14:paraId="2B98C854" w14:textId="77777777" w:rsidR="0067156A" w:rsidRDefault="00671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A057A" w14:textId="77777777" w:rsidR="0067156A" w:rsidRDefault="00671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75C0CD51" w14:textId="77777777" w:rsidR="0067156A" w:rsidRPr="0067156A" w:rsidRDefault="0067156A" w:rsidP="006715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схемами работы в технике «</w:t>
            </w:r>
            <w:proofErr w:type="spellStart"/>
            <w:r w:rsidRPr="00671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квилинг</w:t>
            </w:r>
            <w:proofErr w:type="spellEnd"/>
            <w:r w:rsidRPr="00671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Изучение схемы «Цветок»</w:t>
            </w:r>
          </w:p>
          <w:p w14:paraId="00919EE1" w14:textId="77777777" w:rsidR="0067156A" w:rsidRPr="0067156A" w:rsidRDefault="0067156A" w:rsidP="006715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5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FC029C">
              <w:rPr>
                <w:color w:val="000000"/>
              </w:rPr>
              <w:t xml:space="preserve"> </w:t>
            </w:r>
            <w:r w:rsidRPr="00671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технологии работы с бумагой.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8DA5A" w14:textId="77777777" w:rsidR="00A53F1A" w:rsidRDefault="00A53F1A" w:rsidP="00A53F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362DACE0" w14:textId="77777777" w:rsidR="00A53F1A" w:rsidRDefault="00A53F1A" w:rsidP="00A53F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114DEE43" w14:textId="77777777" w:rsidR="0067156A" w:rsidRDefault="00A53F1A" w:rsidP="00A53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цветок.</w:t>
            </w:r>
          </w:p>
        </w:tc>
      </w:tr>
      <w:tr w:rsidR="00A53F1A" w14:paraId="6586A1E6" w14:textId="77777777" w:rsidTr="00EB492B">
        <w:trPr>
          <w:trHeight w:val="41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9693C9" w14:textId="77777777" w:rsidR="00A53F1A" w:rsidRDefault="008D12E0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A53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B02ACF" w14:textId="77777777" w:rsidR="00A53F1A" w:rsidRPr="00A53F1A" w:rsidRDefault="00A53F1A" w:rsidP="0067156A">
            <w:pPr>
              <w:pStyle w:val="a3"/>
              <w:spacing w:before="0" w:beforeAutospacing="0" w:after="173" w:afterAutospacing="0"/>
              <w:rPr>
                <w:iCs/>
                <w:color w:val="000000"/>
              </w:rPr>
            </w:pPr>
            <w:r w:rsidRPr="00A53F1A">
              <w:rPr>
                <w:iCs/>
                <w:color w:val="000000"/>
              </w:rPr>
              <w:t>Сгибание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672829" w14:textId="77777777" w:rsidR="00A53F1A" w:rsidRPr="00A53F1A" w:rsidRDefault="00A53F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3F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Уметь: </w:t>
            </w:r>
          </w:p>
          <w:p w14:paraId="3A7C7906" w14:textId="77777777" w:rsidR="00A53F1A" w:rsidRPr="00A53F1A" w:rsidRDefault="00A53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различные приемы сгибания бумаги. Уметь конструировать разные формы</w:t>
            </w:r>
          </w:p>
          <w:p w14:paraId="543BA3A2" w14:textId="77777777" w:rsidR="00A53F1A" w:rsidRDefault="00A53F1A">
            <w:pPr>
              <w:spacing w:after="0" w:line="240" w:lineRule="auto"/>
              <w:rPr>
                <w:color w:val="000000"/>
              </w:rPr>
            </w:pPr>
          </w:p>
          <w:p w14:paraId="0F01707F" w14:textId="77777777" w:rsidR="00A53F1A" w:rsidRDefault="00A53F1A">
            <w:pPr>
              <w:spacing w:after="0" w:line="240" w:lineRule="auto"/>
              <w:rPr>
                <w:color w:val="000000"/>
              </w:rPr>
            </w:pPr>
            <w:r w:rsidRPr="006715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FC029C">
              <w:rPr>
                <w:color w:val="000000"/>
              </w:rPr>
              <w:t xml:space="preserve"> </w:t>
            </w:r>
            <w:r w:rsidRPr="00671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технологии работы с бумагой.</w:t>
            </w:r>
          </w:p>
          <w:p w14:paraId="4545682A" w14:textId="77777777" w:rsidR="00A53F1A" w:rsidRDefault="00A53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B9FDA9" w14:textId="77777777" w:rsidR="00A53F1A" w:rsidRDefault="00A53F1A" w:rsidP="00A53F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444ED2D" w14:textId="77777777" w:rsidR="00A53F1A" w:rsidRDefault="00A53F1A" w:rsidP="00A53F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34B9456" w14:textId="77777777" w:rsidR="00A53F1A" w:rsidRPr="00EB492B" w:rsidRDefault="00EB492B" w:rsidP="00A53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способы</w:t>
            </w:r>
            <w:r w:rsidRPr="00EB4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создания объемной работы в технике сгибания пол линии. Изучение схемы «крокодил»</w:t>
            </w:r>
          </w:p>
        </w:tc>
      </w:tr>
      <w:tr w:rsidR="003C31A0" w14:paraId="48E1E863" w14:textId="77777777" w:rsidTr="00EB492B">
        <w:trPr>
          <w:trHeight w:val="41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FDDBA7" w14:textId="77777777" w:rsidR="003C31A0" w:rsidRDefault="003A63A2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  <w:r w:rsidR="003C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E09379" w14:textId="77777777" w:rsidR="003C31A0" w:rsidRPr="00A53F1A" w:rsidRDefault="003C31A0" w:rsidP="0067156A">
            <w:pPr>
              <w:pStyle w:val="a3"/>
              <w:spacing w:before="0" w:beforeAutospacing="0" w:after="173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Оригами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8661E5" w14:textId="77777777" w:rsidR="003C31A0" w:rsidRDefault="003C31A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  <w:p w14:paraId="1D667F56" w14:textId="77777777" w:rsidR="003C31A0" w:rsidRDefault="003C31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подбирать бумагу нужного цвета, подбирать бумагу нужного цвета, пользоваться схемой, технологической и пооперационной картой, пользоваться чертежными </w:t>
            </w:r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инструментами, ножницами, уметь красиво, выразительно эстетически грамотно оформить игрушку.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002FC483" w14:textId="77777777" w:rsidR="003C31A0" w:rsidRDefault="003C31A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C31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Знать:</w:t>
            </w:r>
          </w:p>
          <w:p w14:paraId="439286E5" w14:textId="77777777" w:rsidR="003C31A0" w:rsidRPr="003C31A0" w:rsidRDefault="003C31A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такое оригами, основные приемы работы, способ складывания базового треугольника, название, назначение, правила пользования ручными инструментами для обработки бумаги, картона, и других материалов, </w:t>
            </w:r>
            <w:proofErr w:type="gramStart"/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необходимые  правила</w:t>
            </w:r>
            <w:proofErr w:type="gramEnd"/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proofErr w:type="gramStart"/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техники  безопасности</w:t>
            </w:r>
            <w:proofErr w:type="gramEnd"/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proofErr w:type="gramStart"/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  процессе</w:t>
            </w:r>
            <w:proofErr w:type="gramEnd"/>
            <w:r w:rsidRPr="003C3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всех этапов работы.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4DC699" w14:textId="77777777" w:rsidR="00D62752" w:rsidRDefault="00D62752" w:rsidP="00D627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2DC8C7C8" w14:textId="77777777" w:rsidR="00D62752" w:rsidRDefault="00D62752" w:rsidP="00D627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AA5023A" w14:textId="77777777" w:rsidR="00D62752" w:rsidRDefault="00D62752" w:rsidP="00D62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  <w:p w14:paraId="775311E1" w14:textId="77777777" w:rsidR="003C31A0" w:rsidRPr="00D62752" w:rsidRDefault="00D62752" w:rsidP="00D62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  <w:shd w:val="clear" w:color="auto" w:fill="FFFFFF"/>
              </w:rPr>
              <w:t xml:space="preserve"> </w:t>
            </w:r>
            <w:r w:rsidRPr="00D6275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Складывают простые фигурки оригами, знакомятся с техниками </w:t>
            </w:r>
            <w:proofErr w:type="spellStart"/>
            <w:r w:rsidRPr="00D6275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бумагопластики</w:t>
            </w:r>
            <w:proofErr w:type="spellEnd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62752" w14:paraId="106CC130" w14:textId="77777777" w:rsidTr="00EB492B">
        <w:trPr>
          <w:trHeight w:val="41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9CFD5A" w14:textId="77777777" w:rsidR="00D62752" w:rsidRDefault="003A63A2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B021F0" w14:textId="77777777" w:rsidR="00D62752" w:rsidRDefault="00D62752" w:rsidP="0067156A">
            <w:pPr>
              <w:pStyle w:val="a3"/>
              <w:spacing w:before="0" w:beforeAutospacing="0" w:after="173" w:afterAutospacing="0"/>
              <w:rPr>
                <w:iCs/>
                <w:color w:val="000000"/>
              </w:rPr>
            </w:pPr>
            <w:r w:rsidRPr="00FC029C">
              <w:rPr>
                <w:color w:val="000000"/>
              </w:rPr>
              <w:t>Итоговое занятие раздела «</w:t>
            </w:r>
            <w:proofErr w:type="spellStart"/>
            <w:r w:rsidRPr="00FC029C">
              <w:rPr>
                <w:color w:val="000000"/>
              </w:rPr>
              <w:t>бумагопластика</w:t>
            </w:r>
            <w:proofErr w:type="spellEnd"/>
            <w:r w:rsidRPr="00FC029C">
              <w:rPr>
                <w:color w:val="000000"/>
              </w:rPr>
              <w:t>»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12CF86" w14:textId="77777777" w:rsidR="00D62752" w:rsidRDefault="00D627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031A0" w14:textId="77777777" w:rsidR="00D62752" w:rsidRPr="00D62752" w:rsidRDefault="00D62752" w:rsidP="00D62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 «я и искусство»</w:t>
            </w:r>
          </w:p>
        </w:tc>
      </w:tr>
      <w:tr w:rsidR="00DE6AA6" w14:paraId="31E345CA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3BFDCB" w14:textId="77777777" w:rsidR="00DE6AA6" w:rsidRDefault="00377F56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DE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51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426C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волшебных красок</w:t>
            </w:r>
          </w:p>
          <w:p w14:paraId="4FD10F9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красиво весной</w:t>
            </w:r>
            <w:r w:rsidR="00F51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Весенний пейзаж (гуашь)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50DA0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различиях.</w:t>
            </w:r>
          </w:p>
          <w:p w14:paraId="12C8BF7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3A6532C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цвета красок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A0F9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351564D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10CA09B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восприятие цвета со своими чувствами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эмоциями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 с вызываемыми им предметными ассоциациями (что бывает красным, желтым и т. д.), приводить примеры.</w:t>
            </w:r>
          </w:p>
        </w:tc>
      </w:tr>
      <w:tr w:rsidR="00DE6AA6" w14:paraId="5F4A728F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F91279" w14:textId="77777777" w:rsidR="00DE6AA6" w:rsidRDefault="00377F56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F51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69FB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Весенний букет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цв.карандаши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6A481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245D341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26A408A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Сочетание холодных, теплых тонов.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EC041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266E7D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20D9D19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DE6AA6" w14:paraId="4E263946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19B695" w14:textId="77777777" w:rsidR="00DE6AA6" w:rsidRPr="00F44025" w:rsidRDefault="00F44025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F51EE5" w:rsidRPr="00F4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E5BC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 шумная, звонкая, яркая.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93BF7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1C25918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684C923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</w:p>
          <w:p w14:paraId="5C92AA8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цвета красок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A4CAF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2A0B625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11C859B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восприятие цвета со своими чувствами и эмоциями</w:t>
            </w:r>
          </w:p>
        </w:tc>
      </w:tr>
      <w:tr w:rsidR="00DE6AA6" w14:paraId="40B8612E" w14:textId="77777777" w:rsidTr="00DE6AA6">
        <w:trPr>
          <w:trHeight w:val="34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7023AF" w14:textId="77777777" w:rsidR="00DE6AA6" w:rsidRPr="00F44025" w:rsidRDefault="00F44025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  <w:r w:rsidR="00F51EE5" w:rsidRPr="00F4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5CC4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– вестники весны.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4AF2F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различиях.</w:t>
            </w:r>
          </w:p>
          <w:p w14:paraId="2157135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248ED4B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цвета красок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43D7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A36B9C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5082B07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(декоративно) птиц, передавая характер их узоров, расцветки, форму украшающих их деталей, узорчатую красоту фактуры.</w:t>
            </w:r>
          </w:p>
        </w:tc>
      </w:tr>
      <w:tr w:rsidR="00DE6AA6" w14:paraId="4E0DF496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74F208" w14:textId="77777777" w:rsidR="00DE6AA6" w:rsidRDefault="00F44025" w:rsidP="00254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 w:rsidR="00F51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76125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Свободная тема (творческая работа). 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A99F8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775A637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61A6F9D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CB81B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33B8CA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E8F368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Воспринимать и эмоционально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творческих работ одноклассников.</w:t>
            </w:r>
          </w:p>
          <w:p w14:paraId="572C002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обсуждении выставки</w:t>
            </w:r>
          </w:p>
        </w:tc>
      </w:tr>
      <w:tr w:rsidR="00F51EE5" w14:paraId="76D206A4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6D0F57" w14:textId="77777777" w:rsidR="00F51EE5" w:rsidRDefault="00F51EE5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F21ED9" w14:textId="77777777" w:rsidR="00F51EE5" w:rsidRDefault="00F51E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  <w:r w:rsidR="00230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96450C" w14:textId="77777777" w:rsidR="002304F6" w:rsidRPr="00F51EE5" w:rsidRDefault="00230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«Путешествие в страну чудес»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E3AB83" w14:textId="77777777" w:rsidR="00F51EE5" w:rsidRDefault="00F51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37855F" w14:textId="77777777" w:rsidR="004549D6" w:rsidRDefault="004549D6" w:rsidP="00454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620483F9" w14:textId="77777777" w:rsidR="004549D6" w:rsidRDefault="004549D6" w:rsidP="00454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247C80A" w14:textId="77777777" w:rsidR="00F51EE5" w:rsidRDefault="004549D6" w:rsidP="00454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F44025" w14:paraId="4DEF2F08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55A7B4" w14:textId="77777777" w:rsidR="00F44025" w:rsidRDefault="00F44025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0F9468" w14:textId="77777777" w:rsidR="00F44025" w:rsidRPr="00F51EE5" w:rsidRDefault="00F440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творчеством Васнецова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D48E5" w14:textId="77777777" w:rsidR="00F44025" w:rsidRPr="00F44025" w:rsidRDefault="00F440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4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творчеством художника Васнецова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A287B5" w14:textId="77777777" w:rsidR="00F44025" w:rsidRDefault="00F44025" w:rsidP="00F44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453CF0D0" w14:textId="77777777" w:rsidR="00F44025" w:rsidRDefault="00F44025" w:rsidP="00454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44025" w14:paraId="4658EF60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C2D15" w14:textId="77777777" w:rsidR="00F44025" w:rsidRDefault="00F44025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  <w:r w:rsidR="003B4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-115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8A5D09" w14:textId="77777777" w:rsidR="00F44025" w:rsidRDefault="002D7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Машины моего города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201D60" w14:textId="77777777" w:rsidR="002D7143" w:rsidRDefault="002D7143" w:rsidP="002D7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5413D66C" w14:textId="77777777" w:rsidR="002D7143" w:rsidRDefault="002D7143" w:rsidP="002D7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1815D277" w14:textId="77777777" w:rsidR="00F44025" w:rsidRPr="00F44025" w:rsidRDefault="002D7143" w:rsidP="002D7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изображение предметов с учетом перспективы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7E1EB" w14:textId="77777777" w:rsidR="003B4F9B" w:rsidRDefault="003B4F9B" w:rsidP="003B4F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32E2C12C" w14:textId="77777777" w:rsidR="003B4F9B" w:rsidRDefault="003B4F9B" w:rsidP="003B4F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401995CB" w14:textId="77777777" w:rsidR="003B4F9B" w:rsidRDefault="003B4F9B" w:rsidP="003B4F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Воспринимать и эмоционально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творческих работ одноклассников.</w:t>
            </w:r>
          </w:p>
          <w:p w14:paraId="30945A4C" w14:textId="77777777" w:rsidR="00F44025" w:rsidRDefault="003B4F9B" w:rsidP="003B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обсуждении выставки</w:t>
            </w:r>
          </w:p>
        </w:tc>
      </w:tr>
      <w:tr w:rsidR="002D7143" w14:paraId="2BA765B4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E40094" w14:textId="77777777" w:rsidR="002D7143" w:rsidRDefault="002D7143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116-118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F70B47" w14:textId="77777777" w:rsidR="002D7143" w:rsidRDefault="002D7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Иллюстрирование «Серая Шейка»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Д.Мамина</w:t>
            </w:r>
            <w:proofErr w:type="spellEnd"/>
            <w:r w:rsidR="00BF3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-Сибиряка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7870A4" w14:textId="77777777" w:rsidR="00BF3F5A" w:rsidRDefault="00BF3F5A" w:rsidP="00BF3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40863937" w14:textId="77777777" w:rsidR="00BF3F5A" w:rsidRDefault="00BF3F5A" w:rsidP="00BF3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784DD3B6" w14:textId="77777777" w:rsidR="00BF3F5A" w:rsidRDefault="00BF3F5A" w:rsidP="00BF3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CBFDA10" w14:textId="77777777" w:rsidR="00BF3F5A" w:rsidRDefault="00BF3F5A" w:rsidP="00BF3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471D75D9" w14:textId="77777777" w:rsidR="002D7143" w:rsidRDefault="00BF3F5A" w:rsidP="00BF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3EDE19" w14:textId="77777777" w:rsidR="00BF3F5A" w:rsidRDefault="00BF3F5A" w:rsidP="00BF3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16DB3DE0" w14:textId="77777777" w:rsidR="00BF3F5A" w:rsidRDefault="00BF3F5A" w:rsidP="00BF3F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3E17737" w14:textId="77777777" w:rsidR="002D7143" w:rsidRDefault="00BF3F5A" w:rsidP="00BF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BF3F5A" w14:paraId="101C8D37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F57372" w14:textId="77777777" w:rsidR="00BF3F5A" w:rsidRDefault="00BF3F5A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5ABA14" w14:textId="77777777" w:rsidR="00BF3F5A" w:rsidRDefault="00BF3F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на тему «Творчество скульптора П.И. Клодта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A146B1" w14:textId="77777777" w:rsidR="00BF3F5A" w:rsidRDefault="00BF3F5A" w:rsidP="00BF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Знать: </w:t>
            </w:r>
            <w:r w:rsidRPr="00BF3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знакомство с творчеством П.И.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3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Клодта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21BB56" w14:textId="77777777" w:rsidR="00BF3F5A" w:rsidRDefault="00BF3F5A" w:rsidP="00BF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обсуждении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П.И.Клодта</w:t>
            </w:r>
            <w:proofErr w:type="spellEnd"/>
          </w:p>
        </w:tc>
      </w:tr>
      <w:tr w:rsidR="005A0B84" w14:paraId="48928FEB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622896" w14:textId="77777777" w:rsidR="005A0B84" w:rsidRDefault="000551B4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120-124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BBBF68" w14:textId="77777777" w:rsidR="005A0B84" w:rsidRDefault="000551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предметов быта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AAEC79" w14:textId="77777777" w:rsidR="000551B4" w:rsidRDefault="000551B4" w:rsidP="00055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2B3EA2D1" w14:textId="77777777" w:rsidR="000551B4" w:rsidRDefault="000551B4" w:rsidP="00055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1CF902FF" w14:textId="77777777" w:rsidR="005A0B84" w:rsidRDefault="000551B4" w:rsidP="000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предметах и явлениях природы, животных, рыбах, птицах, их общих характерных признаках и различиях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F4A6AA" w14:textId="77777777" w:rsidR="000551B4" w:rsidRDefault="000551B4" w:rsidP="00055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1FAA79D0" w14:textId="77777777" w:rsidR="000551B4" w:rsidRDefault="000551B4" w:rsidP="00055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6A0FE0EC" w14:textId="77777777" w:rsidR="000551B4" w:rsidRDefault="000551B4" w:rsidP="00055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Воспринимать и эмоционально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творческих работ одноклассников.</w:t>
            </w:r>
          </w:p>
          <w:p w14:paraId="7E34BF0F" w14:textId="77777777" w:rsidR="005A0B84" w:rsidRDefault="005A0B84" w:rsidP="00BF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6CD2" w14:paraId="51BB3FB0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812BF" w14:textId="77777777" w:rsidR="009A6CD2" w:rsidRDefault="009A6CD2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125-129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E40432" w14:textId="77777777" w:rsidR="009A6CD2" w:rsidRDefault="009A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 с предметами быта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81F80F" w14:textId="77777777" w:rsidR="009A6CD2" w:rsidRDefault="009A6CD2" w:rsidP="009A6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3A164811" w14:textId="77777777" w:rsidR="009A6CD2" w:rsidRDefault="009A6CD2" w:rsidP="009A6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03D78E3E" w14:textId="77777777" w:rsidR="009A6CD2" w:rsidRDefault="009A6CD2" w:rsidP="009A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Знать: </w:t>
            </w:r>
            <w:r w:rsidRPr="009A6C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законах перспективы, объема и света.</w:t>
            </w: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78A0BC" w14:textId="77777777" w:rsidR="009A6CD2" w:rsidRDefault="009A6CD2" w:rsidP="00055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9A6CD2" w14:paraId="68C6B749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7124A" w14:textId="77777777" w:rsidR="009A6CD2" w:rsidRDefault="009A6CD2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130-132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56212" w14:textId="77777777" w:rsidR="009A6CD2" w:rsidRDefault="009A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Павлово- Посадского платка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20276E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1895671A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Пользоваться изобразительным материалом: цветными карандашами, акварельными и гуашевыми красками,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пластилином</w:t>
            </w:r>
          </w:p>
          <w:p w14:paraId="36A11681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5CE92655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770720D" w14:textId="77777777" w:rsidR="009A6CD2" w:rsidRDefault="009A6CD2" w:rsidP="009A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D4617F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01AD19E2" w14:textId="77777777" w:rsidR="009A6CD2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9B0148" w14:paraId="250AB294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72509A" w14:textId="77777777" w:rsidR="009B0148" w:rsidRDefault="009B0148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133-136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8AEFB2" w14:textId="77777777" w:rsidR="009B0148" w:rsidRDefault="009B0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фигуры человека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1A7201" w14:textId="77777777" w:rsidR="009B0148" w:rsidRP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0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18947166" w14:textId="77777777" w:rsidR="009B0148" w:rsidRP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11CF1226" w14:textId="77777777" w:rsidR="009B0148" w:rsidRP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0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9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4FF80934" w14:textId="77777777" w:rsidR="009B0148" w:rsidRP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860214" w14:textId="77777777" w:rsid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9B0148" w14:paraId="594C97EF" w14:textId="77777777" w:rsidTr="009B0148">
        <w:trPr>
          <w:trHeight w:val="1174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18E3E" w14:textId="77777777" w:rsidR="009B0148" w:rsidRDefault="009B0148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137-140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A9605" w14:textId="77777777" w:rsidR="009B0148" w:rsidRDefault="009B0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0A322E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7B33EBFE" w14:textId="77777777" w:rsid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цветными бумагами</w:t>
            </w:r>
          </w:p>
          <w:p w14:paraId="11F174F3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7720438C" w14:textId="77777777" w:rsid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CC57AF" w14:textId="77777777" w:rsid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9B0148" w14:paraId="20DF39B4" w14:textId="77777777" w:rsidTr="009B0148">
        <w:trPr>
          <w:trHeight w:val="1174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6D90FA" w14:textId="77777777" w:rsidR="009B0148" w:rsidRDefault="009B0148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141-143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5FA8E8" w14:textId="77777777" w:rsidR="009B0148" w:rsidRDefault="009B0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на тему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Труд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изобразительном искусств»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F76D7" w14:textId="77777777" w:rsidR="009B0148" w:rsidRP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0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14:paraId="0FDEF68B" w14:textId="77777777" w:rsidR="009B0148" w:rsidRP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изобразительным материалом: цветными карандашами, акварельными и гуашевыми красками, пластилином</w:t>
            </w:r>
          </w:p>
          <w:p w14:paraId="77A4DD34" w14:textId="77777777" w:rsidR="009B0148" w:rsidRP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0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9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0AC70243" w14:textId="77777777" w:rsid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AE8D40" w14:textId="77777777" w:rsidR="009B0148" w:rsidRDefault="009B0148" w:rsidP="009B01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366D799D" w14:textId="77777777" w:rsidR="009B0148" w:rsidRDefault="009B0148" w:rsidP="009B0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2304F6" w14:paraId="31E77091" w14:textId="77777777" w:rsidTr="00DE6AA6">
        <w:trPr>
          <w:trHeight w:val="160"/>
        </w:trPr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B574AD" w14:textId="77777777" w:rsidR="002304F6" w:rsidRDefault="002304F6" w:rsidP="002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9D2DD" w14:textId="77777777" w:rsidR="002304F6" w:rsidRPr="00F51EE5" w:rsidRDefault="00230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работ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2B1CBC" w14:textId="77777777" w:rsidR="002304F6" w:rsidRDefault="00230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FA37D5" w14:textId="77777777" w:rsidR="002304F6" w:rsidRDefault="002304F6" w:rsidP="002304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(рисунки) в детских книгах.</w:t>
            </w:r>
          </w:p>
          <w:p w14:paraId="373CC790" w14:textId="77777777" w:rsidR="002304F6" w:rsidRDefault="002304F6" w:rsidP="002304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изображать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то, что каждый хочет, умеет, любит.</w:t>
            </w:r>
          </w:p>
          <w:p w14:paraId="31C0A958" w14:textId="77777777" w:rsidR="002304F6" w:rsidRDefault="002304F6" w:rsidP="002304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Воспринимать и эмоционально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творческих работ одноклассников.</w:t>
            </w:r>
          </w:p>
          <w:p w14:paraId="472D5A21" w14:textId="77777777" w:rsidR="002304F6" w:rsidRDefault="002304F6" w:rsidP="00230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обсуждении выставки</w:t>
            </w:r>
          </w:p>
        </w:tc>
      </w:tr>
      <w:tr w:rsidR="00DE6AA6" w14:paraId="32F8A5AE" w14:textId="77777777" w:rsidTr="00DE6AA6">
        <w:trPr>
          <w:trHeight w:val="160"/>
        </w:trPr>
        <w:tc>
          <w:tcPr>
            <w:tcW w:w="14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D6369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Итого: </w:t>
            </w:r>
            <w:r w:rsidR="008D5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  <w:r w:rsidR="002304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</w:tbl>
    <w:p w14:paraId="07F8DCDB" w14:textId="77777777" w:rsidR="00254ECF" w:rsidRDefault="00254ECF" w:rsidP="00DE6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</w:t>
      </w:r>
    </w:p>
    <w:p w14:paraId="713D6C76" w14:textId="77777777" w:rsidR="00254ECF" w:rsidRDefault="00254ECF" w:rsidP="00DE6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76DFD4" w14:textId="77777777" w:rsidR="004549D6" w:rsidRDefault="00254ECF" w:rsidP="00DE6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</w:t>
      </w:r>
    </w:p>
    <w:p w14:paraId="5775B6AF" w14:textId="77777777" w:rsidR="00DE6AA6" w:rsidRDefault="00254ECF" w:rsidP="00DE6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DE6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программы.</w:t>
      </w:r>
    </w:p>
    <w:p w14:paraId="59EE3C47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2225" w:type="dxa"/>
        <w:tblInd w:w="-292" w:type="dxa"/>
        <w:shd w:val="clear" w:color="auto" w:fill="FFFFFF"/>
        <w:tblLook w:val="04A0" w:firstRow="1" w:lastRow="0" w:firstColumn="1" w:lastColumn="0" w:noHBand="0" w:noVBand="1"/>
      </w:tblPr>
      <w:tblGrid>
        <w:gridCol w:w="688"/>
        <w:gridCol w:w="2136"/>
        <w:gridCol w:w="2801"/>
        <w:gridCol w:w="3074"/>
        <w:gridCol w:w="3526"/>
      </w:tblGrid>
      <w:tr w:rsidR="00DE6AA6" w14:paraId="570ED211" w14:textId="77777777" w:rsidTr="00DE6AA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8B4E6E" w14:textId="77777777" w:rsidR="00DE6AA6" w:rsidRDefault="00DE6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C953F" w14:textId="77777777" w:rsidR="00DE6AA6" w:rsidRDefault="00DE6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067012" w14:textId="77777777" w:rsidR="00DE6AA6" w:rsidRDefault="00DE6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0648BD" w14:textId="77777777" w:rsidR="00DE6AA6" w:rsidRDefault="00DE6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и методы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21719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материал, ТСО   ИКТ</w:t>
            </w:r>
          </w:p>
        </w:tc>
      </w:tr>
      <w:tr w:rsidR="00DE6AA6" w14:paraId="010DF940" w14:textId="77777777" w:rsidTr="00DE6AA6">
        <w:trPr>
          <w:trHeight w:val="198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DC2D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47DAAA" w14:textId="77777777" w:rsidR="00DE6AA6" w:rsidRDefault="00DE6AA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искусством.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9C86A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Инструктаж. Экскурсия.</w:t>
            </w:r>
          </w:p>
          <w:p w14:paraId="2FE64E7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Коллективное рассматривание.</w:t>
            </w:r>
          </w:p>
          <w:p w14:paraId="315C317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</w:t>
            </w:r>
          </w:p>
          <w:p w14:paraId="38E2C26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9B6C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Наглядные.</w:t>
            </w:r>
          </w:p>
          <w:p w14:paraId="1CF5A85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Словесные.</w:t>
            </w:r>
          </w:p>
          <w:p w14:paraId="1747E65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Репродуктивные.</w:t>
            </w:r>
          </w:p>
          <w:p w14:paraId="3C5CCEE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Интегрированные (восприятие с музыкой)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7972D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осенних листьев.</w:t>
            </w:r>
          </w:p>
          <w:p w14:paraId="0136970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об осени.</w:t>
            </w:r>
          </w:p>
          <w:p w14:paraId="264D2FA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Репродукции картин русских художников.</w:t>
            </w:r>
          </w:p>
          <w:p w14:paraId="7A2ADFE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произведения.</w:t>
            </w:r>
          </w:p>
          <w:p w14:paraId="59DCA76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таблицы по темам.</w:t>
            </w:r>
          </w:p>
        </w:tc>
      </w:tr>
      <w:tr w:rsidR="00DE6AA6" w14:paraId="133D33D4" w14:textId="77777777" w:rsidTr="00DE6AA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1FCAE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B760F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много интересного.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10151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</w:t>
            </w:r>
          </w:p>
          <w:p w14:paraId="2007349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Коллективно-групповая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 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панно)</w:t>
            </w:r>
          </w:p>
          <w:p w14:paraId="4F7983C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</w:t>
            </w:r>
          </w:p>
          <w:p w14:paraId="03C1845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FE108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Интегрированные.(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восприятие с музыкой и стихами)</w:t>
            </w:r>
          </w:p>
          <w:p w14:paraId="7ACC397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Репродуктивные.</w:t>
            </w:r>
          </w:p>
          <w:p w14:paraId="07C4ABA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Частично-поисковый.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AB6A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Фотографии, слайды, теневой театр, мультимедиа литературные произведения, классическая музыка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E6AA6" w14:paraId="55A4A20E" w14:textId="77777777" w:rsidTr="00DE6AA6">
        <w:trPr>
          <w:trHeight w:val="210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A10B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078B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в умелых руках.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034FA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беседа.</w:t>
            </w:r>
          </w:p>
          <w:p w14:paraId="7F13B7C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упражнения.</w:t>
            </w:r>
          </w:p>
          <w:p w14:paraId="327DF54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Ярмарка-выставка.</w:t>
            </w:r>
          </w:p>
          <w:p w14:paraId="25388B2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Коллективно-групповые формы.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00F0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Словесные.</w:t>
            </w:r>
          </w:p>
          <w:p w14:paraId="058D0C36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Наглядные.</w:t>
            </w:r>
          </w:p>
          <w:p w14:paraId="0F1A1B7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Репродуктивные.</w:t>
            </w:r>
          </w:p>
          <w:p w14:paraId="779D096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Творческие.</w:t>
            </w:r>
          </w:p>
          <w:p w14:paraId="5E7FD9A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E2FC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 альбомов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по декоративному рисованию.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Гжель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Хохлома, Городец)</w:t>
            </w:r>
          </w:p>
          <w:p w14:paraId="260C3AD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Наборы деревянных матрешек, посуды.</w:t>
            </w:r>
          </w:p>
          <w:p w14:paraId="3E3A178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пьесы, литературные произведения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E6AA6" w14:paraId="0BCD9C54" w14:textId="77777777" w:rsidTr="00DE6AA6">
        <w:trPr>
          <w:trHeight w:val="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E9C60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EFDA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волшебных красок.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65E0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Инструктаж.</w:t>
            </w:r>
          </w:p>
          <w:p w14:paraId="19C1919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упражнения.</w:t>
            </w:r>
          </w:p>
          <w:p w14:paraId="31FA913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коллективно-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 формы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Выставка. Презентация.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2AD0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 наглядные</w:t>
            </w:r>
          </w:p>
          <w:p w14:paraId="1FD48D2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Проблемный</w:t>
            </w:r>
          </w:p>
          <w:p w14:paraId="3838FAF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работы</w:t>
            </w:r>
          </w:p>
          <w:p w14:paraId="7D01E7F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</w:t>
            </w:r>
          </w:p>
          <w:p w14:paraId="4D2C0A8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просмотр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DA2C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центр, книга по технике квиллинга,</w:t>
            </w:r>
          </w:p>
          <w:p w14:paraId="1379B6A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фотокамера, компьютер,</w:t>
            </w:r>
          </w:p>
          <w:p w14:paraId="3F611E2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детей, фотоработы, мультимедиа.</w:t>
            </w:r>
          </w:p>
        </w:tc>
      </w:tr>
    </w:tbl>
    <w:p w14:paraId="69F2E8CD" w14:textId="77777777" w:rsidR="00DE6AA6" w:rsidRDefault="00DE6AA6" w:rsidP="00DE6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D9F9B5" w14:textId="77777777" w:rsidR="00DE6AA6" w:rsidRDefault="00DE6AA6" w:rsidP="00DE6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4D6A8D" w14:textId="77777777" w:rsidR="00DE6AA6" w:rsidRDefault="00254ECF" w:rsidP="00DE6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</w:t>
      </w:r>
      <w:r w:rsidR="00DE6A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Таблица диагностики, средства контроля.</w:t>
      </w:r>
    </w:p>
    <w:p w14:paraId="1BFD55E0" w14:textId="77777777" w:rsidR="00DE6AA6" w:rsidRDefault="00DE6AA6" w:rsidP="00DE6A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2225" w:type="dxa"/>
        <w:tblInd w:w="-292" w:type="dxa"/>
        <w:shd w:val="clear" w:color="auto" w:fill="FFFFFF"/>
        <w:tblLook w:val="04A0" w:firstRow="1" w:lastRow="0" w:firstColumn="1" w:lastColumn="0" w:noHBand="0" w:noVBand="1"/>
      </w:tblPr>
      <w:tblGrid>
        <w:gridCol w:w="604"/>
        <w:gridCol w:w="2436"/>
        <w:gridCol w:w="3945"/>
        <w:gridCol w:w="2614"/>
        <w:gridCol w:w="2626"/>
      </w:tblGrid>
      <w:tr w:rsidR="00DE6AA6" w14:paraId="231CC508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D4441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6399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умения и навыки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31D52DF" w14:textId="77777777" w:rsidR="00DE6AA6" w:rsidRDefault="00DE6AA6">
            <w:pPr>
              <w:spacing w:after="0" w:line="240" w:lineRule="auto"/>
              <w:ind w:left="1004" w:hanging="100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00DAC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6D5CCC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DE6AA6" w14:paraId="4FB59D74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BF913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36FA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Удержание карандаша, кисти.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4F571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Самое оптимальное положение руки в центре черенка, кисть, карандаш свободно лежит сверху, опираясь на ложбинку между большим и указательным пальцами. Большой и указательный пальцы придерживают черенок с боков, средний придерживает кисть снизу, безымянный и мизинец расслаблены. Такое расположение пальцев очень напоминает клюв птицы.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CD367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Попытка правильного держания, но по привычке во время работы ребенок забывает.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AF7202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Зажим карандаша, кисти в кулаке или подгибание пальцев. Кисть держат за металлический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ворсодержатель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наоборот, за самый кончик черенка – это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правильно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E6AA6" w14:paraId="1BB053E2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66462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9F20C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с красками и карандашом.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B9A33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Цветовая гамма, правильный нажим карандаша, нет пробелов в штрихе. Правильное пользование салфеткой или тряпочкой, умение ощущать достаточную влажность кисти.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B6AFC0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цветов, но недостаточно нажима карандаша, небольшие пробелы.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81128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соответствие цветов: ребенок использует в основном темные цвета, черный, если даже по рисунку он не присутствует, неправильная штриховка (большие пробелы между штрихами).</w:t>
            </w:r>
          </w:p>
        </w:tc>
      </w:tr>
      <w:tr w:rsidR="00DE6AA6" w14:paraId="4070D1B4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8EB73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1819C4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Компоновка листа.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A14B0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композиция. Грамотное расположение элементов. Переданы их характерные особенности, например: соотношение маленькое – большое, дальше – ближе, тоньше – толще и т.д.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C8D2D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Изображения мало. </w:t>
            </w:r>
            <w:r w:rsidR="0025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равильно</w:t>
            </w:r>
            <w:r w:rsidR="0025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закомпоновано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 недостаточно элементов.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4D66E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грамотного расположения элементов композиции на листе, т.е. его заполнение. Изображение слишком мало и «плавает»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листе, или гигантомания, изображение не помещается на листе.</w:t>
            </w:r>
          </w:p>
        </w:tc>
      </w:tr>
      <w:tr w:rsidR="00DE6AA6" w14:paraId="7599051A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29CBEB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0D4EE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Пластические умения.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75912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Улавливание формы фигур. Выдержаны соотношения пропорций. Использование разных способов лепки (конструктивный, скульптурный и т.д.). правильная работа со стеками.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4DF461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Улавливание формы фигур. Недостаточно выдержаны соотношения пропорций. Помощь педагога.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A5396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формы фигур. Не выдержаны соотношения пропорций. Выполнение работы с педагогом.</w:t>
            </w:r>
          </w:p>
        </w:tc>
      </w:tr>
      <w:tr w:rsidR="00DE6AA6" w14:paraId="1A778896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65B60D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05D11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Умение вырезания.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3313F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удержание ножниц. Вырезание по контуру. Вырезание сложных фигур.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916543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удержание ножниц. Вырезание отходя от контура простых фигур.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E68B3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правильное удержание ножниц. Не удержание формы. Срезание контуров.</w:t>
            </w:r>
          </w:p>
        </w:tc>
      </w:tr>
      <w:tr w:rsidR="00DE6AA6" w14:paraId="4910D55A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FA08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7E6A88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Степень самостоятельности.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C9B73F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работы после ознакомления с материалом.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7F5E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подсказками педагога.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F18F3C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работает без помощи педагога.</w:t>
            </w:r>
          </w:p>
        </w:tc>
      </w:tr>
      <w:tr w:rsidR="00DE6AA6" w14:paraId="5E619840" w14:textId="77777777" w:rsidTr="00DE6AA6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5AE65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902439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 подход.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CA55C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своей фантазии на заданную тему.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49A08A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Работает по наглядным пособиям, с добавлением своих элементов.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A0A187" w14:textId="77777777" w:rsidR="00DE6AA6" w:rsidRDefault="00DE6A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Работает по наглядным пособиям.</w:t>
            </w:r>
          </w:p>
        </w:tc>
      </w:tr>
    </w:tbl>
    <w:p w14:paraId="611AB1C7" w14:textId="77777777" w:rsidR="00DE6AA6" w:rsidRDefault="00DE6AA6" w:rsidP="00DE6AA6">
      <w:pPr>
        <w:shd w:val="clear" w:color="auto" w:fill="FFFFFF"/>
        <w:spacing w:after="0" w:line="240" w:lineRule="auto"/>
        <w:ind w:left="720"/>
        <w:jc w:val="right"/>
        <w:rPr>
          <w:rFonts w:ascii="Calibri" w:eastAsia="Times New Roman" w:hAnsi="Calibri" w:cs="Calibri"/>
          <w:color w:val="000000"/>
          <w:lang w:eastAsia="ru-RU"/>
        </w:rPr>
      </w:pPr>
    </w:p>
    <w:p w14:paraId="58231A06" w14:textId="77777777" w:rsidR="00DE6AA6" w:rsidRDefault="00DE6AA6" w:rsidP="00DE6AA6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 юного художника.</w:t>
      </w:r>
    </w:p>
    <w:p w14:paraId="55AA4640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Автопортрет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портрет художника или скульптора, выполненный им самим.</w:t>
      </w:r>
    </w:p>
    <w:p w14:paraId="0055D893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Акварель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мелкотёртые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краски, разводимые водой, а также живопись этими красками.</w:t>
      </w:r>
    </w:p>
    <w:p w14:paraId="78623247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Блик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самая светлая часть на предмете.</w:t>
      </w:r>
    </w:p>
    <w:p w14:paraId="6A2FB472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Бытовой жанр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область изобразительного искусства, посвященная событиям и сценам повседневной жизни.</w:t>
      </w:r>
    </w:p>
    <w:p w14:paraId="432A5BCC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Ватман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сорт бумаги высокого качества с шероховатой поверхностью для черчения и рисования.</w:t>
      </w:r>
    </w:p>
    <w:p w14:paraId="4B10678B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рисунки, выполненные карандашом или тушью.</w:t>
      </w:r>
    </w:p>
    <w:p w14:paraId="4F610F72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Гуашь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непрозрачная краска, хорошо ложится, используется в декоративных работах.</w:t>
      </w:r>
    </w:p>
    <w:p w14:paraId="599A5AFC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цвета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два цвета, дающие белый при оптическом смешении (красный и голубовато-зеленый, оранжевый и голубой, желтый и синий, фиолетовый и зеленовато-желтый, зеленый и пурпурный).</w:t>
      </w:r>
    </w:p>
    <w:p w14:paraId="11A155D5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Зарисовка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рисунок с натуры, выполненный с целью собирания материала для более значительной работы или ради упражнения. В отличие от набросков исполнение зарисовок может быть более детализированным.</w:t>
      </w:r>
    </w:p>
    <w:p w14:paraId="75668F83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воссоздание действительности в художественных образах; то, что изображено (рисунок, картина, фотография, скульптура и т.д.).</w:t>
      </w:r>
    </w:p>
    <w:p w14:paraId="7A9C8B33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Изобразительное искусство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раздел пластического искусства, объединяющий скульптуру, живопись, графику, основанный на воспроизведении конкретных явлений жизни в их видимом предметном облике.</w:t>
      </w:r>
    </w:p>
    <w:p w14:paraId="6295120B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Иллюстрация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изображение, сопровождающее текст; область изобразительного искусства, связанная с образным истолкованием литературных произведений.</w:t>
      </w:r>
    </w:p>
    <w:p w14:paraId="0BE22D34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Исторический жанр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один из важнейших жанров в изобразительном искусстве, объединяет произведения живописи, скульптуры, графики, в которых запечатлены значительные события и герои прошлого, различные эпизоды из истории человечества.</w:t>
      </w:r>
    </w:p>
    <w:p w14:paraId="7EECEB5E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Картина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произведение станковой живописи, имеющее самостоятельное художественное значение.</w:t>
      </w:r>
    </w:p>
    <w:p w14:paraId="620E804A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основной инструмент в живописи и многих видах графики.</w:t>
      </w:r>
    </w:p>
    <w:p w14:paraId="615C7C8F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Композиция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способ расположения предметов, их объединение, выделение главного образа.</w:t>
      </w:r>
    </w:p>
    <w:p w14:paraId="34236672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линия, передающая внешние очертания животного, человека или предмета.</w:t>
      </w:r>
    </w:p>
    <w:p w14:paraId="4D1DFDDA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Лепка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процесс создания скульптурного изображения из пластичных материалов (глина, воск, пластилин).</w:t>
      </w:r>
    </w:p>
    <w:p w14:paraId="12A07741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Мазок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след кисточки с краской на бумаге.</w:t>
      </w:r>
    </w:p>
    <w:p w14:paraId="310BB109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Натюрморт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картина, на которой изображаются различные предметы обихода, фрукты, цветы и т.д.</w:t>
      </w:r>
    </w:p>
    <w:p w14:paraId="2893777E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Орнамент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постоянно повторяющийся узор; узор, состоящий из ритмически упорядоченных элементов.</w:t>
      </w:r>
    </w:p>
    <w:p w14:paraId="3C5BF2B7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Палитра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1) Небольшая, тонкая доска четырехугольной или овальной формы, на которой художник смешивает краски во время работы. 2) Точный перечень красок, которыми пользуется тот или иной художник в своей творческой работе.</w:t>
      </w:r>
    </w:p>
    <w:p w14:paraId="2E7B3D6F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Пейзаж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жанр изобразительного искусства, посвященный воспроизведению естественной ил преображенной человеком природы.</w:t>
      </w:r>
    </w:p>
    <w:p w14:paraId="48F094D4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Портрет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жанр изобразительного искусства, в котором воссоздается изображение определенного человека или группы лиц в живописи, графике, скульптуре или фотографии.</w:t>
      </w:r>
    </w:p>
    <w:p w14:paraId="508A6A1F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Пропорции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взаимоотношение форм (частей) предмета по их величине. Соблюдение пропорций в рисунке имеет решающее значение, так как они составляют основу правдивого и выразительного изображения.</w:t>
      </w:r>
    </w:p>
    <w:p w14:paraId="691610AF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Размывка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художественный прием при работе с красками, разводимыми водой.</w:t>
      </w:r>
    </w:p>
    <w:p w14:paraId="0E8AF939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Рисунок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изображение, начертание на плоскости, основной вид графики.</w:t>
      </w:r>
    </w:p>
    <w:p w14:paraId="0487A58D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повторение и чередование фигур.</w:t>
      </w:r>
    </w:p>
    <w:p w14:paraId="62E6BB48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Светотень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закономерные градации светлого и темного на объемной форме предмета, благодаря которым по преимуществу воспринимаются глазом такие предметные свойства, как объем и материал. Основные градации светотени: свет, полутень, тень собственная, рефлекс, тень падающая.</w:t>
      </w:r>
    </w:p>
    <w:p w14:paraId="48ABA7AD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Силуэт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способ изображения фигур и предметов черным пятном; очертание предмета, подобие его тени.</w:t>
      </w:r>
    </w:p>
    <w:p w14:paraId="7C4C6E9C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Теплые и холодные цвета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теплые цвета, условно ассоциирующиеся с цветом огня, солнца, накаленных предметов: красные, красно-оранжевые, желто-зеленые. Холодные цвета, ассоциирующиеся с цветом воды, льда и других холодных объектов: зелено-голубые, голубые, сине-голубые, сине-фиолетовые.</w:t>
      </w:r>
    </w:p>
    <w:p w14:paraId="1B3C63EA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термин употребляется художниками для определения светлоты цветов или поверхностей. В цветоведении тон – это название цветности (цветовой тон).</w:t>
      </w:r>
    </w:p>
    <w:p w14:paraId="76D1CA9E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Тональность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это термин, обозначающий внешние особенности колорита или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светотени  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произведениях живописи и графики. В отношении к цвету он более употребителен и совпадает с термином «цветовая гамма».</w:t>
      </w:r>
    </w:p>
    <w:p w14:paraId="6956FB98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цветовое пространство или среда, в котором находится изображаемый предмет.</w:t>
      </w:r>
    </w:p>
    <w:p w14:paraId="48FEDB26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Холст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прочная суровая ткань, обычно льняная, выработанная из толстой пряжи; предварительно загрунтованный холст используется для живописи масляными красками.</w:t>
      </w:r>
    </w:p>
    <w:p w14:paraId="742A0DFA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Цветовые отношения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различие цветов натуры по цветовому тону (оттенку), светлоте и насыщенности.</w:t>
      </w:r>
    </w:p>
    <w:p w14:paraId="0C673379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черта, короткая линия.</w:t>
      </w:r>
    </w:p>
    <w:p w14:paraId="6E2E61FA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Эскиз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 изобразительном искусстве – предварительный, часто беглый набросок, фиксирующий замысел художественного произведения.</w:t>
      </w:r>
    </w:p>
    <w:p w14:paraId="0471966E" w14:textId="77777777" w:rsidR="00DE6AA6" w:rsidRDefault="00DE6AA6" w:rsidP="00DE6A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изображение вспомогательного характера, ограниченного размера, выполненное с натуры, ради тщательного ее изучения.</w:t>
      </w:r>
    </w:p>
    <w:p w14:paraId="14A4AEF0" w14:textId="77777777" w:rsidR="00C6361D" w:rsidRDefault="00C6361D" w:rsidP="00DE6A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0CD7F0C7" w14:textId="77777777" w:rsidR="00DE6AA6" w:rsidRDefault="00DE6AA6" w:rsidP="00DE6A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</w:t>
      </w:r>
    </w:p>
    <w:p w14:paraId="533CAFA0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Е.М.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Аллекова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Живопись. – М.: Слово, 2007</w:t>
      </w:r>
    </w:p>
    <w:p w14:paraId="5A2A62D7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Беда Живопись и ее изобразительные средства. – М., 2008</w:t>
      </w:r>
    </w:p>
    <w:p w14:paraId="271ECA84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А.Л.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Гаптилл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пером и тушью. – Минск: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Поппури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2010</w:t>
      </w:r>
    </w:p>
    <w:p w14:paraId="634BFFD2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Н.А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Горяева Декоративно-прикладное искусство в жизни человека. – М.: Просвещение, 2007.</w:t>
      </w:r>
    </w:p>
    <w:p w14:paraId="75A1FB45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Н.И. Еременко Дополнительное образование в образовательном учреждении. – Волгоград: ИТД “Корифей”, 2007</w:t>
      </w:r>
    </w:p>
    <w:p w14:paraId="62317A0E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В.П.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Копцев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Учим детей чувствовать и создавать прекрасное: Основы объемного конструирования/ Ярославль: Академия Развития: Академия Холдинг, 2010</w:t>
      </w:r>
    </w:p>
    <w:p w14:paraId="1F244BD2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С.В.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Кульневич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“Не совсем обычный урок”,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программа “Педагогика нового времени”, “Воронеж”, 2006 год.</w:t>
      </w:r>
    </w:p>
    <w:p w14:paraId="4E7D7DDF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А.А.Павлова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.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Корзинова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Графика в средней школе. Методическое пособие для учителя. – М.: ВЛАДОС, 2006</w:t>
      </w:r>
    </w:p>
    <w:p w14:paraId="3F52B1E6" w14:textId="77777777" w:rsidR="00DE6AA6" w:rsidRDefault="00DE6AA6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В.В. Ячменева Занятия и игровые упражнения по художественному творчеству с детьми 7-14 лет. – М.: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Гуманит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Изд. Центр “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”, 2009</w:t>
      </w:r>
    </w:p>
    <w:p w14:paraId="627F8EE2" w14:textId="77777777" w:rsidR="00C6361D" w:rsidRDefault="00C6361D" w:rsidP="00DE6AA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Н.М.Сокольникова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«Основы Рисунка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Титул, 2001</w:t>
      </w:r>
    </w:p>
    <w:p w14:paraId="52995522" w14:textId="77777777" w:rsidR="00C6361D" w:rsidRDefault="00C6361D" w:rsidP="00C6361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Н.М.Сокольникова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«Основы живописи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Титул, 2001</w:t>
      </w:r>
    </w:p>
    <w:p w14:paraId="5F63DBCE" w14:textId="77777777" w:rsidR="00C6361D" w:rsidRDefault="00C6361D" w:rsidP="00C6361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Н.М.Сокольникова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«Основы композиции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Титул, 2001</w:t>
      </w:r>
    </w:p>
    <w:p w14:paraId="14F4619A" w14:textId="77777777" w:rsidR="00C6361D" w:rsidRDefault="00C6361D" w:rsidP="00C6361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Н.М.Сокольникова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87E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«Краткий словарь художественных терминов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Титул, 2001</w:t>
      </w:r>
    </w:p>
    <w:p w14:paraId="7E511CC5" w14:textId="77777777" w:rsidR="00C6361D" w:rsidRDefault="00C6361D" w:rsidP="00587EE0">
      <w:p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8C9AAE1" w14:textId="77777777" w:rsidR="00C6361D" w:rsidRDefault="00C6361D" w:rsidP="00587EE0">
      <w:p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BAD3036" w14:textId="77777777" w:rsidR="00DE6AA6" w:rsidRDefault="00DE6AA6" w:rsidP="00DE6AA6">
      <w:pPr>
        <w:rPr>
          <w:rFonts w:ascii="Times New Roman" w:hAnsi="Times New Roman" w:cs="Times New Roman"/>
          <w:sz w:val="24"/>
          <w:szCs w:val="24"/>
        </w:rPr>
      </w:pPr>
    </w:p>
    <w:p w14:paraId="7E1F637A" w14:textId="77777777" w:rsidR="00A454A0" w:rsidRDefault="00A454A0"/>
    <w:p w14:paraId="153833B0" w14:textId="77777777" w:rsidR="00234CCE" w:rsidRDefault="00234CCE"/>
    <w:p w14:paraId="28239DDD" w14:textId="77777777" w:rsidR="00234CCE" w:rsidRDefault="00234CCE"/>
    <w:p w14:paraId="796BE03A" w14:textId="77777777" w:rsidR="00234CCE" w:rsidRDefault="00234CCE"/>
    <w:p w14:paraId="3A861312" w14:textId="77777777" w:rsidR="00234CCE" w:rsidRDefault="00234CCE"/>
    <w:p w14:paraId="44967913" w14:textId="77777777" w:rsidR="00234CCE" w:rsidRDefault="00234CCE"/>
    <w:sectPr w:rsidR="00234CCE" w:rsidSect="00DE6A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EB387" w14:textId="77777777" w:rsidR="001A18AD" w:rsidRDefault="001A18AD" w:rsidP="00C87092">
      <w:pPr>
        <w:spacing w:after="0" w:line="240" w:lineRule="auto"/>
      </w:pPr>
      <w:r>
        <w:separator/>
      </w:r>
    </w:p>
  </w:endnote>
  <w:endnote w:type="continuationSeparator" w:id="0">
    <w:p w14:paraId="513C789F" w14:textId="77777777" w:rsidR="001A18AD" w:rsidRDefault="001A18AD" w:rsidP="00C8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37CB1" w14:textId="77777777" w:rsidR="001A18AD" w:rsidRDefault="001A18AD" w:rsidP="00C87092">
      <w:pPr>
        <w:spacing w:after="0" w:line="240" w:lineRule="auto"/>
      </w:pPr>
      <w:r>
        <w:separator/>
      </w:r>
    </w:p>
  </w:footnote>
  <w:footnote w:type="continuationSeparator" w:id="0">
    <w:p w14:paraId="7D22E2C4" w14:textId="77777777" w:rsidR="001A18AD" w:rsidRDefault="001A18AD" w:rsidP="00C87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700BC"/>
    <w:multiLevelType w:val="multilevel"/>
    <w:tmpl w:val="95264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305873"/>
    <w:multiLevelType w:val="multilevel"/>
    <w:tmpl w:val="DD78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FD736B"/>
    <w:multiLevelType w:val="multilevel"/>
    <w:tmpl w:val="6166E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74A53"/>
    <w:multiLevelType w:val="multilevel"/>
    <w:tmpl w:val="0EC61B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D7EE3"/>
    <w:multiLevelType w:val="multilevel"/>
    <w:tmpl w:val="1D50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83205B"/>
    <w:multiLevelType w:val="multilevel"/>
    <w:tmpl w:val="05527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122031"/>
    <w:multiLevelType w:val="multilevel"/>
    <w:tmpl w:val="65166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1752FA"/>
    <w:multiLevelType w:val="multilevel"/>
    <w:tmpl w:val="EF427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D57ED7"/>
    <w:multiLevelType w:val="multilevel"/>
    <w:tmpl w:val="C7C2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B97695"/>
    <w:multiLevelType w:val="multilevel"/>
    <w:tmpl w:val="0E70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BE6D30"/>
    <w:multiLevelType w:val="multilevel"/>
    <w:tmpl w:val="21F6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635A34"/>
    <w:multiLevelType w:val="multilevel"/>
    <w:tmpl w:val="7C868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E715B9"/>
    <w:multiLevelType w:val="multilevel"/>
    <w:tmpl w:val="FCB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92602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56488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83492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07280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171509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239998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756496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43901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52288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34039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18920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12317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8530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A6"/>
    <w:rsid w:val="00027956"/>
    <w:rsid w:val="000551B4"/>
    <w:rsid w:val="000917F1"/>
    <w:rsid w:val="00126181"/>
    <w:rsid w:val="001375E3"/>
    <w:rsid w:val="00147E0D"/>
    <w:rsid w:val="001A18AD"/>
    <w:rsid w:val="001A4BE7"/>
    <w:rsid w:val="001B3984"/>
    <w:rsid w:val="001E6A0B"/>
    <w:rsid w:val="001F7DE3"/>
    <w:rsid w:val="002304F6"/>
    <w:rsid w:val="00234CCE"/>
    <w:rsid w:val="00254ECF"/>
    <w:rsid w:val="00274841"/>
    <w:rsid w:val="002D7143"/>
    <w:rsid w:val="00337DEA"/>
    <w:rsid w:val="00377F56"/>
    <w:rsid w:val="003A63A2"/>
    <w:rsid w:val="003B0FD5"/>
    <w:rsid w:val="003B4F9B"/>
    <w:rsid w:val="003C10C2"/>
    <w:rsid w:val="003C31A0"/>
    <w:rsid w:val="0042151F"/>
    <w:rsid w:val="004549D6"/>
    <w:rsid w:val="004A583D"/>
    <w:rsid w:val="005014FA"/>
    <w:rsid w:val="00587EE0"/>
    <w:rsid w:val="005A0B84"/>
    <w:rsid w:val="0067156A"/>
    <w:rsid w:val="00684F4A"/>
    <w:rsid w:val="006E008B"/>
    <w:rsid w:val="0070193D"/>
    <w:rsid w:val="00717D2A"/>
    <w:rsid w:val="007A2D7C"/>
    <w:rsid w:val="007B5FA2"/>
    <w:rsid w:val="008325C5"/>
    <w:rsid w:val="00840191"/>
    <w:rsid w:val="008B1B15"/>
    <w:rsid w:val="008C64B4"/>
    <w:rsid w:val="008D12E0"/>
    <w:rsid w:val="008D5965"/>
    <w:rsid w:val="009A6CD2"/>
    <w:rsid w:val="009B0148"/>
    <w:rsid w:val="009C39A0"/>
    <w:rsid w:val="009F6578"/>
    <w:rsid w:val="00A3008C"/>
    <w:rsid w:val="00A454A0"/>
    <w:rsid w:val="00A53F1A"/>
    <w:rsid w:val="00A61909"/>
    <w:rsid w:val="00A72A95"/>
    <w:rsid w:val="00A9795E"/>
    <w:rsid w:val="00AB5310"/>
    <w:rsid w:val="00AB73A2"/>
    <w:rsid w:val="00B20F00"/>
    <w:rsid w:val="00B62ED6"/>
    <w:rsid w:val="00BC7E8E"/>
    <w:rsid w:val="00BF3F5A"/>
    <w:rsid w:val="00BF704F"/>
    <w:rsid w:val="00C213F4"/>
    <w:rsid w:val="00C6361D"/>
    <w:rsid w:val="00C85E6B"/>
    <w:rsid w:val="00C87092"/>
    <w:rsid w:val="00CB4738"/>
    <w:rsid w:val="00CD5E4A"/>
    <w:rsid w:val="00D27801"/>
    <w:rsid w:val="00D62752"/>
    <w:rsid w:val="00DA4EB3"/>
    <w:rsid w:val="00DE3E1E"/>
    <w:rsid w:val="00DE6AA6"/>
    <w:rsid w:val="00EA7786"/>
    <w:rsid w:val="00EB492B"/>
    <w:rsid w:val="00EC6CC8"/>
    <w:rsid w:val="00F44025"/>
    <w:rsid w:val="00F51EE5"/>
    <w:rsid w:val="00FE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A880"/>
  <w15:docId w15:val="{78DB91F4-7321-4EBE-8986-9F319C1D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AA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7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87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7092"/>
  </w:style>
  <w:style w:type="paragraph" w:styleId="a6">
    <w:name w:val="footer"/>
    <w:basedOn w:val="a"/>
    <w:link w:val="a7"/>
    <w:uiPriority w:val="99"/>
    <w:semiHidden/>
    <w:unhideWhenUsed/>
    <w:rsid w:val="00C87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7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5D88-4C56-4042-A8DD-B5A5B666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6543</Words>
  <Characters>37300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01</cp:lastModifiedBy>
  <cp:revision>2</cp:revision>
  <cp:lastPrinted>2024-08-26T08:42:00Z</cp:lastPrinted>
  <dcterms:created xsi:type="dcterms:W3CDTF">2025-09-02T13:16:00Z</dcterms:created>
  <dcterms:modified xsi:type="dcterms:W3CDTF">2025-09-02T13:16:00Z</dcterms:modified>
</cp:coreProperties>
</file>